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4F" w:rsidRPr="00D37E39" w:rsidRDefault="00463A4F" w:rsidP="00FB18F9">
      <w:pPr>
        <w:widowControl w:val="0"/>
        <w:spacing w:before="326"/>
        <w:ind w:left="3893" w:right="3509"/>
        <w:rPr>
          <w:rFonts w:eastAsia="Times New Roman" w:cs="Times New Roman"/>
          <w:color w:val="000000" w:themeColor="text1"/>
          <w:sz w:val="28"/>
          <w:szCs w:val="28"/>
        </w:rPr>
      </w:pPr>
      <w:r w:rsidRPr="00D37E39">
        <w:rPr>
          <w:rFonts w:eastAsia="Times New Roman" w:cs="Times New Roman"/>
          <w:b/>
          <w:bCs/>
          <w:color w:val="000000" w:themeColor="text1"/>
          <w:sz w:val="28"/>
          <w:szCs w:val="28"/>
        </w:rPr>
        <w:t>CÔNG</w:t>
      </w:r>
      <w:bookmarkStart w:id="0" w:name="_GoBack"/>
      <w:bookmarkEnd w:id="0"/>
      <w:r w:rsidRPr="00D37E39">
        <w:rPr>
          <w:rFonts w:eastAsia="Times New Roman" w:cs="Times New Roman"/>
          <w:b/>
          <w:bCs/>
          <w:color w:val="000000" w:themeColor="text1"/>
          <w:sz w:val="28"/>
          <w:szCs w:val="28"/>
        </w:rPr>
        <w:t xml:space="preserve"> KHAI </w:t>
      </w:r>
    </w:p>
    <w:p w:rsidR="00463A4F" w:rsidRPr="00D37E39" w:rsidRDefault="00463A4F" w:rsidP="00FB18F9">
      <w:pPr>
        <w:widowControl w:val="0"/>
        <w:spacing w:before="48"/>
        <w:ind w:left="1085" w:right="706"/>
        <w:jc w:val="center"/>
        <w:rPr>
          <w:rFonts w:eastAsia="Times New Roman" w:cs="Times New Roman"/>
          <w:b/>
          <w:bCs/>
          <w:color w:val="000000" w:themeColor="text1"/>
          <w:sz w:val="28"/>
          <w:szCs w:val="28"/>
        </w:rPr>
      </w:pPr>
      <w:r w:rsidRPr="00D37E39">
        <w:rPr>
          <w:rFonts w:eastAsia="Times New Roman" w:cs="Times New Roman"/>
          <w:b/>
          <w:bCs/>
          <w:color w:val="000000" w:themeColor="text1"/>
          <w:sz w:val="28"/>
          <w:szCs w:val="28"/>
        </w:rPr>
        <w:t>THEO THÔNG TƯ 09/2024/TT-BGDĐT NGÀY 03/6/2024 CỦA BỘ GIÁO DỤC VÀ ĐÀO TẠO -</w:t>
      </w:r>
    </w:p>
    <w:p w:rsidR="00463A4F" w:rsidRPr="00D37E39" w:rsidRDefault="00463A4F" w:rsidP="00FB18F9">
      <w:pPr>
        <w:widowControl w:val="0"/>
        <w:spacing w:line="259" w:lineRule="auto"/>
        <w:ind w:right="1574"/>
        <w:jc w:val="center"/>
        <w:rPr>
          <w:b/>
          <w:color w:val="000000" w:themeColor="text1"/>
          <w:sz w:val="28"/>
        </w:rPr>
      </w:pPr>
    </w:p>
    <w:p w:rsidR="00463A4F" w:rsidRPr="00D37E39" w:rsidRDefault="00463A4F" w:rsidP="00FB18F9">
      <w:pPr>
        <w:widowControl w:val="0"/>
        <w:jc w:val="center"/>
        <w:rPr>
          <w:b/>
          <w:color w:val="000000" w:themeColor="text1"/>
          <w:sz w:val="28"/>
        </w:rPr>
      </w:pPr>
      <w:r w:rsidRPr="00D37E39">
        <w:rPr>
          <w:b/>
          <w:color w:val="000000" w:themeColor="text1"/>
          <w:sz w:val="28"/>
        </w:rPr>
        <w:t>ỦY BAN NHÂN DÂN THÀNH PHỐ BẾN CÁT</w:t>
      </w:r>
    </w:p>
    <w:p w:rsidR="00463A4F" w:rsidRPr="00D37E39" w:rsidRDefault="00463A4F" w:rsidP="00FB18F9">
      <w:pPr>
        <w:widowControl w:val="0"/>
        <w:jc w:val="center"/>
        <w:rPr>
          <w:b/>
          <w:color w:val="000000" w:themeColor="text1"/>
          <w:sz w:val="28"/>
        </w:rPr>
      </w:pPr>
      <w:r w:rsidRPr="00D37E39">
        <w:rPr>
          <w:b/>
          <w:color w:val="000000" w:themeColor="text1"/>
          <w:sz w:val="28"/>
        </w:rPr>
        <w:t>TRƯỜNG</w:t>
      </w:r>
      <w:r w:rsidRPr="00D37E39">
        <w:rPr>
          <w:b/>
          <w:color w:val="000000" w:themeColor="text1"/>
          <w:spacing w:val="-5"/>
          <w:sz w:val="28"/>
        </w:rPr>
        <w:t xml:space="preserve"> </w:t>
      </w:r>
      <w:r w:rsidRPr="00D37E39">
        <w:rPr>
          <w:b/>
          <w:color w:val="000000" w:themeColor="text1"/>
          <w:sz w:val="28"/>
        </w:rPr>
        <w:t>TRUNG</w:t>
      </w:r>
      <w:r w:rsidRPr="00D37E39">
        <w:rPr>
          <w:b/>
          <w:color w:val="000000" w:themeColor="text1"/>
          <w:spacing w:val="-5"/>
          <w:sz w:val="28"/>
        </w:rPr>
        <w:t xml:space="preserve"> </w:t>
      </w:r>
      <w:r w:rsidRPr="00D37E39">
        <w:rPr>
          <w:b/>
          <w:color w:val="000000" w:themeColor="text1"/>
          <w:sz w:val="28"/>
        </w:rPr>
        <w:t>HỌC</w:t>
      </w:r>
      <w:r w:rsidRPr="00D37E39">
        <w:rPr>
          <w:b/>
          <w:color w:val="000000" w:themeColor="text1"/>
          <w:spacing w:val="-6"/>
          <w:sz w:val="28"/>
        </w:rPr>
        <w:t xml:space="preserve"> </w:t>
      </w:r>
      <w:r w:rsidRPr="00D37E39">
        <w:rPr>
          <w:b/>
          <w:color w:val="000000" w:themeColor="text1"/>
          <w:sz w:val="28"/>
        </w:rPr>
        <w:t>CƠ</w:t>
      </w:r>
      <w:r w:rsidRPr="00D37E39">
        <w:rPr>
          <w:b/>
          <w:color w:val="000000" w:themeColor="text1"/>
          <w:spacing w:val="-5"/>
          <w:sz w:val="28"/>
        </w:rPr>
        <w:t xml:space="preserve"> </w:t>
      </w:r>
      <w:r w:rsidRPr="00D37E39">
        <w:rPr>
          <w:b/>
          <w:color w:val="000000" w:themeColor="text1"/>
          <w:sz w:val="28"/>
        </w:rPr>
        <w:t>SỞ</w:t>
      </w:r>
      <w:r w:rsidRPr="00D37E39">
        <w:rPr>
          <w:b/>
          <w:color w:val="000000" w:themeColor="text1"/>
          <w:spacing w:val="-6"/>
          <w:sz w:val="28"/>
        </w:rPr>
        <w:t xml:space="preserve"> A</w:t>
      </w:r>
      <w:r w:rsidRPr="00D37E39">
        <w:rPr>
          <w:b/>
          <w:color w:val="000000" w:themeColor="text1"/>
          <w:sz w:val="28"/>
        </w:rPr>
        <w:t>N ĐIỀN</w:t>
      </w:r>
    </w:p>
    <w:p w:rsidR="00463A4F" w:rsidRPr="00D37E39" w:rsidRDefault="00463A4F" w:rsidP="00FB18F9">
      <w:pPr>
        <w:widowControl w:val="0"/>
        <w:jc w:val="center"/>
        <w:rPr>
          <w:b/>
          <w:color w:val="000000" w:themeColor="text1"/>
          <w:sz w:val="28"/>
        </w:rPr>
      </w:pPr>
    </w:p>
    <w:p w:rsidR="00463A4F" w:rsidRPr="00D37E39" w:rsidRDefault="00463A4F" w:rsidP="00FB18F9">
      <w:pPr>
        <w:widowControl w:val="0"/>
        <w:jc w:val="center"/>
        <w:rPr>
          <w:b/>
          <w:color w:val="000000" w:themeColor="text1"/>
          <w:sz w:val="28"/>
        </w:rPr>
      </w:pPr>
      <w:r w:rsidRPr="00D37E39">
        <w:rPr>
          <w:b/>
          <w:color w:val="000000" w:themeColor="text1"/>
          <w:sz w:val="28"/>
        </w:rPr>
        <w:t>BÁO</w:t>
      </w:r>
      <w:r w:rsidRPr="00D37E39">
        <w:rPr>
          <w:b/>
          <w:color w:val="000000" w:themeColor="text1"/>
          <w:spacing w:val="-12"/>
          <w:sz w:val="28"/>
        </w:rPr>
        <w:t xml:space="preserve"> </w:t>
      </w:r>
      <w:r w:rsidRPr="00D37E39">
        <w:rPr>
          <w:b/>
          <w:color w:val="000000" w:themeColor="text1"/>
          <w:sz w:val="28"/>
        </w:rPr>
        <w:t>CÁO</w:t>
      </w:r>
      <w:r w:rsidRPr="00D37E39">
        <w:rPr>
          <w:b/>
          <w:color w:val="000000" w:themeColor="text1"/>
          <w:spacing w:val="-12"/>
          <w:sz w:val="28"/>
        </w:rPr>
        <w:t xml:space="preserve"> </w:t>
      </w:r>
      <w:r w:rsidRPr="00D37E39">
        <w:rPr>
          <w:b/>
          <w:color w:val="000000" w:themeColor="text1"/>
          <w:sz w:val="28"/>
        </w:rPr>
        <w:t>THƯỜNG</w:t>
      </w:r>
      <w:r w:rsidRPr="00D37E39">
        <w:rPr>
          <w:b/>
          <w:color w:val="000000" w:themeColor="text1"/>
          <w:spacing w:val="-12"/>
          <w:sz w:val="28"/>
        </w:rPr>
        <w:t xml:space="preserve"> </w:t>
      </w:r>
      <w:r w:rsidRPr="00D37E39">
        <w:rPr>
          <w:b/>
          <w:color w:val="000000" w:themeColor="text1"/>
          <w:sz w:val="28"/>
        </w:rPr>
        <w:t>NIÊN</w:t>
      </w:r>
    </w:p>
    <w:p w:rsidR="00463A4F" w:rsidRPr="00D37E39" w:rsidRDefault="00463A4F" w:rsidP="00FB18F9">
      <w:pPr>
        <w:widowControl w:val="0"/>
        <w:jc w:val="center"/>
        <w:rPr>
          <w:b/>
          <w:color w:val="000000" w:themeColor="text1"/>
          <w:sz w:val="28"/>
        </w:rPr>
      </w:pPr>
      <w:r w:rsidRPr="00D37E39">
        <w:rPr>
          <w:b/>
          <w:color w:val="000000" w:themeColor="text1"/>
          <w:sz w:val="28"/>
        </w:rPr>
        <w:t>NĂM HỌC 2024-2025</w:t>
      </w:r>
    </w:p>
    <w:p w:rsidR="00463A4F" w:rsidRPr="00D37E39" w:rsidRDefault="00463A4F" w:rsidP="00FB18F9">
      <w:pPr>
        <w:widowControl w:val="0"/>
        <w:spacing w:before="48"/>
        <w:ind w:left="1085" w:right="706"/>
        <w:rPr>
          <w:rFonts w:eastAsia="Times New Roman" w:cs="Times New Roman"/>
          <w:color w:val="000000" w:themeColor="text1"/>
          <w:sz w:val="28"/>
          <w:szCs w:val="28"/>
        </w:rPr>
      </w:pPr>
    </w:p>
    <w:p w:rsidR="00463A4F" w:rsidRPr="00D37E39" w:rsidRDefault="00463A4F" w:rsidP="00CF6139">
      <w:pPr>
        <w:widowControl w:val="0"/>
        <w:spacing w:after="120"/>
        <w:ind w:firstLine="720"/>
        <w:rPr>
          <w:rFonts w:eastAsia="Times New Roman" w:cs="Times New Roman"/>
          <w:color w:val="000000" w:themeColor="text1"/>
          <w:sz w:val="28"/>
          <w:szCs w:val="28"/>
        </w:rPr>
      </w:pPr>
      <w:r w:rsidRPr="00CF6139">
        <w:rPr>
          <w:rFonts w:eastAsia="Times New Roman" w:cs="Times New Roman"/>
          <w:b/>
          <w:color w:val="000000" w:themeColor="text1"/>
          <w:sz w:val="28"/>
          <w:szCs w:val="28"/>
        </w:rPr>
        <w:t>I.</w:t>
      </w:r>
      <w:r w:rsidRPr="00D37E39">
        <w:rPr>
          <w:rFonts w:eastAsia="Times New Roman" w:cs="Times New Roman"/>
          <w:color w:val="000000" w:themeColor="text1"/>
          <w:sz w:val="28"/>
          <w:szCs w:val="28"/>
        </w:rPr>
        <w:t xml:space="preserve"> </w:t>
      </w:r>
      <w:r w:rsidRPr="00D37E39">
        <w:rPr>
          <w:rFonts w:eastAsia="Times New Roman" w:cs="Times New Roman"/>
          <w:b/>
          <w:bCs/>
          <w:color w:val="000000" w:themeColor="text1"/>
          <w:sz w:val="28"/>
          <w:szCs w:val="28"/>
        </w:rPr>
        <w:t>THÔNG TIN CHUNG</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CF6139">
        <w:rPr>
          <w:rFonts w:eastAsia="Times New Roman" w:cs="Times New Roman"/>
          <w:b/>
          <w:color w:val="000000" w:themeColor="text1"/>
          <w:sz w:val="28"/>
          <w:szCs w:val="28"/>
        </w:rPr>
        <w:t>1.</w:t>
      </w:r>
      <w:r w:rsidRPr="00D37E39">
        <w:rPr>
          <w:rFonts w:eastAsia="Times New Roman" w:cs="Times New Roman"/>
          <w:color w:val="000000" w:themeColor="text1"/>
          <w:sz w:val="28"/>
          <w:szCs w:val="28"/>
        </w:rPr>
        <w:t xml:space="preserve"> </w:t>
      </w:r>
      <w:r w:rsidRPr="00D37E39">
        <w:rPr>
          <w:rFonts w:eastAsia="Times New Roman" w:cs="Times New Roman"/>
          <w:b/>
          <w:bCs/>
          <w:color w:val="000000" w:themeColor="text1"/>
          <w:sz w:val="28"/>
          <w:szCs w:val="28"/>
        </w:rPr>
        <w:t>Tên trường: Trường Trung học cơ sở An Điền</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 xml:space="preserve">2. Địa chỉ: </w:t>
      </w:r>
      <w:r w:rsidRPr="00D37E39">
        <w:rPr>
          <w:rFonts w:eastAsia="Times New Roman" w:cs="Times New Roman"/>
          <w:color w:val="000000" w:themeColor="text1"/>
          <w:sz w:val="28"/>
          <w:szCs w:val="28"/>
        </w:rPr>
        <w:t>khu phố Kiến An, phường An Điền, thành phố Bến Cát, tỉnh Bình Dương. </w:t>
      </w:r>
    </w:p>
    <w:p w:rsidR="00463A4F" w:rsidRPr="00CF6139" w:rsidRDefault="00463A4F" w:rsidP="00CF6139">
      <w:pPr>
        <w:widowControl w:val="0"/>
        <w:spacing w:after="120"/>
        <w:ind w:firstLine="720"/>
        <w:rPr>
          <w:rFonts w:eastAsia="Times New Roman" w:cs="Times New Roman"/>
          <w:color w:val="C00000"/>
          <w:sz w:val="28"/>
          <w:szCs w:val="28"/>
        </w:rPr>
      </w:pPr>
      <w:r w:rsidRPr="00D37E39">
        <w:rPr>
          <w:rFonts w:eastAsia="Times New Roman" w:cs="Times New Roman"/>
          <w:color w:val="000000" w:themeColor="text1"/>
          <w:sz w:val="28"/>
          <w:szCs w:val="28"/>
        </w:rPr>
        <w:t xml:space="preserve">Số điện thoại: </w:t>
      </w:r>
      <w:r w:rsidRPr="00CF6139">
        <w:rPr>
          <w:rFonts w:eastAsia="Times New Roman" w:cs="Times New Roman"/>
          <w:color w:val="C00000"/>
          <w:sz w:val="28"/>
          <w:szCs w:val="28"/>
        </w:rPr>
        <w:t> </w:t>
      </w:r>
    </w:p>
    <w:p w:rsidR="00332268"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Website: </w:t>
      </w:r>
      <w:hyperlink r:id="rId8" w:history="1">
        <w:r w:rsidR="00332268" w:rsidRPr="00D37E39">
          <w:rPr>
            <w:rStyle w:val="Hyperlink"/>
            <w:rFonts w:eastAsia="Times New Roman" w:cs="Times New Roman"/>
            <w:color w:val="000000" w:themeColor="text1"/>
            <w:sz w:val="28"/>
            <w:szCs w:val="28"/>
          </w:rPr>
          <w:t>https://https://thcsandien.bencat.edu.vn/</w:t>
        </w:r>
      </w:hyperlink>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Email: </w:t>
      </w:r>
      <w:r w:rsidR="00332268" w:rsidRPr="00D37E39">
        <w:rPr>
          <w:rFonts w:eastAsia="Times New Roman" w:cs="Times New Roman"/>
          <w:color w:val="000000" w:themeColor="text1"/>
          <w:sz w:val="28"/>
          <w:szCs w:val="28"/>
        </w:rPr>
        <w:t>thcsandien@</w:t>
      </w:r>
      <w:r w:rsidRPr="00D37E39">
        <w:rPr>
          <w:rFonts w:eastAsia="Times New Roman" w:cs="Times New Roman"/>
          <w:color w:val="000000" w:themeColor="text1"/>
          <w:sz w:val="28"/>
          <w:szCs w:val="28"/>
        </w:rPr>
        <w:t>b</w:t>
      </w:r>
      <w:r w:rsidR="00332268" w:rsidRPr="00D37E39">
        <w:rPr>
          <w:rFonts w:eastAsia="Times New Roman" w:cs="Times New Roman"/>
          <w:color w:val="000000" w:themeColor="text1"/>
          <w:sz w:val="28"/>
          <w:szCs w:val="28"/>
        </w:rPr>
        <w:t>c</w:t>
      </w:r>
      <w:r w:rsidRPr="00D37E39">
        <w:rPr>
          <w:rFonts w:eastAsia="Times New Roman" w:cs="Times New Roman"/>
          <w:color w:val="000000" w:themeColor="text1"/>
          <w:sz w:val="28"/>
          <w:szCs w:val="28"/>
        </w:rPr>
        <w:t>.</w:t>
      </w:r>
      <w:r w:rsidR="00332268" w:rsidRPr="00D37E39">
        <w:rPr>
          <w:rFonts w:eastAsia="Times New Roman" w:cs="Times New Roman"/>
          <w:color w:val="000000" w:themeColor="text1"/>
          <w:sz w:val="28"/>
          <w:szCs w:val="28"/>
        </w:rPr>
        <w:t>sgdbinhduong</w:t>
      </w:r>
      <w:r w:rsidRPr="00D37E39">
        <w:rPr>
          <w:rFonts w:eastAsia="Times New Roman" w:cs="Times New Roman"/>
          <w:color w:val="000000" w:themeColor="text1"/>
          <w:sz w:val="28"/>
          <w:szCs w:val="28"/>
        </w:rPr>
        <w:t>.edu.vn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3. Loại hình; Chức năng</w:t>
      </w:r>
      <w:r w:rsidRPr="00D37E39">
        <w:rPr>
          <w:rFonts w:eastAsia="Times New Roman" w:cs="Times New Roman"/>
          <w:color w:val="000000" w:themeColor="text1"/>
          <w:sz w:val="28"/>
          <w:szCs w:val="28"/>
        </w:rPr>
        <w:t xml:space="preserve">, </w:t>
      </w:r>
      <w:r w:rsidRPr="00D37E39">
        <w:rPr>
          <w:rFonts w:eastAsia="Times New Roman" w:cs="Times New Roman"/>
          <w:b/>
          <w:bCs/>
          <w:color w:val="000000" w:themeColor="text1"/>
          <w:sz w:val="28"/>
          <w:szCs w:val="28"/>
        </w:rPr>
        <w:t>nhiệm vụ</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Loại hình: Công lập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Cơ quan quản lý trực tiếp: UBND thành phố B</w:t>
      </w:r>
      <w:r w:rsidR="00874254" w:rsidRPr="00D37E39">
        <w:rPr>
          <w:rFonts w:eastAsia="Times New Roman" w:cs="Times New Roman"/>
          <w:color w:val="000000" w:themeColor="text1"/>
          <w:sz w:val="28"/>
          <w:szCs w:val="28"/>
        </w:rPr>
        <w:t>ến Cát</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Giáo dục phổ thông bậc Trung học cơ sở và thực hiện công tác phổ cập trung học cơ sở tại đơn vị phường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4. Mục tiêu giáo dục</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Xây dựng và duy trì trường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xml:space="preserve"> trở thành đơn vị tiên tiến xuất sắc, tập trung nâng cao chất lượng giáo dục toàn diện, đặc biệt chú trọng nâng cao chất lượng học sinh giỏi và tỷ lệ trúng tuyển vào lớp 10 THPT; Coi trọng giáo dục truyền thống, nhân cách và kỹ năng sống, tăng cường nề nếp, kỷ cương, ý thức, trách nhiệm của công dân đối với xã hội, cộng đồng học sinh; Nâng cao lý tưởng, tinh thần trách nhiệm và năng lực nghề nghiệp của đội ngũ theo yêu cầu chuẩn nghề nghiệp; Đẩy mạnh phong trào thi đua “dạy tốt, học tốt”.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Nơi các em được phát triển đúng đắn và bền vững về đạo đức, trí tuệ, thể chất, thẩm mỹ và các kỹ năng sống cơ bản; có học vấn phổ thông ở trình độ cơ sở và những hiểu biết ban đầu về kỹ thuật và hướng nghiệp để tiếp tục học THPT hoặc học nghề</w:t>
      </w:r>
      <w:r w:rsidR="00332268" w:rsidRPr="00D37E39">
        <w:rPr>
          <w:rFonts w:eastAsia="Times New Roman" w:cs="Times New Roman"/>
          <w:color w:val="000000" w:themeColor="text1"/>
          <w:sz w:val="28"/>
          <w:szCs w:val="28"/>
        </w:rPr>
        <w:t>.</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Phát huy thành quả phong trào thi đua đồng hành với các giá trị cơ bản của nhà trường là “</w:t>
      </w:r>
      <w:r w:rsidR="00874254" w:rsidRPr="00D37E39">
        <w:rPr>
          <w:rFonts w:eastAsia="Times New Roman" w:cs="Times New Roman"/>
          <w:color w:val="000000" w:themeColor="text1"/>
          <w:sz w:val="28"/>
          <w:szCs w:val="28"/>
        </w:rPr>
        <w:t>Đoàn kết- H</w:t>
      </w:r>
      <w:r w:rsidRPr="00D37E39">
        <w:rPr>
          <w:rFonts w:eastAsia="Times New Roman" w:cs="Times New Roman"/>
          <w:color w:val="000000" w:themeColor="text1"/>
          <w:sz w:val="28"/>
          <w:szCs w:val="28"/>
        </w:rPr>
        <w:t>ợp Tác</w:t>
      </w:r>
      <w:r w:rsidR="00874254" w:rsidRPr="00D37E39">
        <w:rPr>
          <w:rFonts w:eastAsia="Times New Roman" w:cs="Times New Roman"/>
          <w:color w:val="000000" w:themeColor="text1"/>
          <w:sz w:val="28"/>
          <w:szCs w:val="28"/>
        </w:rPr>
        <w:t>- Trách nhiệm-</w:t>
      </w:r>
      <w:r w:rsidRPr="00D37E39">
        <w:rPr>
          <w:rFonts w:eastAsia="Times New Roman" w:cs="Times New Roman"/>
          <w:color w:val="000000" w:themeColor="text1"/>
          <w:sz w:val="28"/>
          <w:szCs w:val="28"/>
        </w:rPr>
        <w:t>-Sáng Tạo</w:t>
      </w:r>
      <w:r w:rsidR="00874254" w:rsidRPr="00D37E39">
        <w:rPr>
          <w:rFonts w:eastAsia="Times New Roman" w:cs="Times New Roman"/>
          <w:color w:val="000000" w:themeColor="text1"/>
          <w:sz w:val="28"/>
          <w:szCs w:val="28"/>
        </w:rPr>
        <w:t>-</w:t>
      </w:r>
      <w:r w:rsidR="00332268" w:rsidRPr="00D37E39">
        <w:rPr>
          <w:rFonts w:eastAsia="Times New Roman" w:cs="Times New Roman"/>
          <w:color w:val="000000" w:themeColor="text1"/>
          <w:sz w:val="28"/>
          <w:szCs w:val="28"/>
        </w:rPr>
        <w:t>Khát vọng v</w:t>
      </w:r>
      <w:r w:rsidR="00874254" w:rsidRPr="00D37E39">
        <w:rPr>
          <w:rFonts w:eastAsia="Times New Roman" w:cs="Times New Roman"/>
          <w:color w:val="000000" w:themeColor="text1"/>
          <w:sz w:val="28"/>
          <w:szCs w:val="28"/>
        </w:rPr>
        <w:t>ươn lên</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5. </w:t>
      </w:r>
      <w:r w:rsidRPr="00D37E39">
        <w:rPr>
          <w:rFonts w:eastAsia="Times New Roman" w:cs="Times New Roman"/>
          <w:b/>
          <w:bCs/>
          <w:color w:val="000000" w:themeColor="text1"/>
          <w:sz w:val="28"/>
          <w:szCs w:val="28"/>
        </w:rPr>
        <w:t>Quá trình thành lập và phát triển</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 Quá trình thành lập</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lastRenderedPageBreak/>
        <w:t xml:space="preserve">Trường trung học cơ sở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xml:space="preserve"> được thành lập và đi vào hoạt động từ năm học 20</w:t>
      </w:r>
      <w:r w:rsidR="00332268" w:rsidRPr="00D37E39">
        <w:rPr>
          <w:rFonts w:eastAsia="Times New Roman" w:cs="Times New Roman"/>
          <w:color w:val="000000" w:themeColor="text1"/>
          <w:sz w:val="28"/>
          <w:szCs w:val="28"/>
        </w:rPr>
        <w:t>19</w:t>
      </w:r>
      <w:r w:rsidRPr="00D37E39">
        <w:rPr>
          <w:rFonts w:eastAsia="Times New Roman" w:cs="Times New Roman"/>
          <w:color w:val="000000" w:themeColor="text1"/>
          <w:sz w:val="28"/>
          <w:szCs w:val="28"/>
        </w:rPr>
        <w:t xml:space="preserve"> </w:t>
      </w:r>
      <w:r w:rsidR="00332268" w:rsidRPr="00D37E39">
        <w:rPr>
          <w:rFonts w:eastAsia="Times New Roman" w:cs="Times New Roman"/>
          <w:color w:val="000000" w:themeColor="text1"/>
          <w:sz w:val="28"/>
          <w:szCs w:val="28"/>
        </w:rPr>
        <w:t>-</w:t>
      </w:r>
      <w:r w:rsidRPr="00D37E39">
        <w:rPr>
          <w:rFonts w:eastAsia="Times New Roman" w:cs="Times New Roman"/>
          <w:color w:val="000000" w:themeColor="text1"/>
          <w:sz w:val="28"/>
          <w:szCs w:val="28"/>
        </w:rPr>
        <w:t xml:space="preserve"> 20</w:t>
      </w:r>
      <w:r w:rsidR="00332268" w:rsidRPr="00D37E39">
        <w:rPr>
          <w:rFonts w:eastAsia="Times New Roman" w:cs="Times New Roman"/>
          <w:color w:val="000000" w:themeColor="text1"/>
          <w:sz w:val="28"/>
          <w:szCs w:val="28"/>
        </w:rPr>
        <w:t>20</w:t>
      </w:r>
      <w:r w:rsidRPr="00D37E39">
        <w:rPr>
          <w:rFonts w:eastAsia="Times New Roman" w:cs="Times New Roman"/>
          <w:color w:val="000000" w:themeColor="text1"/>
          <w:sz w:val="28"/>
          <w:szCs w:val="28"/>
        </w:rPr>
        <w:t xml:space="preserve"> theo quyết định số </w:t>
      </w:r>
      <w:r w:rsidR="005C5444" w:rsidRPr="00D37E39">
        <w:rPr>
          <w:color w:val="000000" w:themeColor="text1"/>
          <w:sz w:val="28"/>
          <w:szCs w:val="28"/>
        </w:rPr>
        <w:t xml:space="preserve">479/ QĐ–UBND ngày 22 tháng 3 năm 2019 </w:t>
      </w:r>
      <w:r w:rsidRPr="00D37E39">
        <w:rPr>
          <w:rFonts w:eastAsia="Times New Roman" w:cs="Times New Roman"/>
          <w:color w:val="000000" w:themeColor="text1"/>
          <w:sz w:val="28"/>
          <w:szCs w:val="28"/>
        </w:rPr>
        <w:t xml:space="preserve">của Ủy ban nhân dân thị xã </w:t>
      </w:r>
      <w:r w:rsidR="00332268" w:rsidRPr="00D37E39">
        <w:rPr>
          <w:rFonts w:eastAsia="Times New Roman" w:cs="Times New Roman"/>
          <w:color w:val="000000" w:themeColor="text1"/>
          <w:sz w:val="28"/>
          <w:szCs w:val="28"/>
        </w:rPr>
        <w:t>Bến Cát</w:t>
      </w:r>
      <w:r w:rsidRPr="00D37E39">
        <w:rPr>
          <w:rFonts w:eastAsia="Times New Roman" w:cs="Times New Roman"/>
          <w:color w:val="000000" w:themeColor="text1"/>
          <w:sz w:val="28"/>
          <w:szCs w:val="28"/>
        </w:rPr>
        <w:t xml:space="preserve"> (nay là thành phố </w:t>
      </w:r>
      <w:r w:rsidR="00332268" w:rsidRPr="00D37E39">
        <w:rPr>
          <w:rFonts w:eastAsia="Times New Roman" w:cs="Times New Roman"/>
          <w:color w:val="000000" w:themeColor="text1"/>
          <w:sz w:val="28"/>
          <w:szCs w:val="28"/>
        </w:rPr>
        <w:t>Bến Cát</w:t>
      </w:r>
      <w:r w:rsidRPr="00D37E39">
        <w:rPr>
          <w:rFonts w:eastAsia="Times New Roman" w:cs="Times New Roman"/>
          <w:color w:val="000000" w:themeColor="text1"/>
          <w:sz w:val="28"/>
          <w:szCs w:val="28"/>
        </w:rPr>
        <w:t>),</w:t>
      </w:r>
      <w:r w:rsidR="00D831EE">
        <w:rPr>
          <w:rFonts w:eastAsia="Times New Roman" w:cs="Times New Roman"/>
          <w:color w:val="000000" w:themeColor="text1"/>
          <w:sz w:val="28"/>
          <w:szCs w:val="28"/>
        </w:rPr>
        <w:t xml:space="preserve"> </w:t>
      </w:r>
      <w:r w:rsidRPr="00D37E39">
        <w:rPr>
          <w:rFonts w:eastAsia="Times New Roman" w:cs="Times New Roman"/>
          <w:color w:val="000000" w:themeColor="text1"/>
          <w:sz w:val="28"/>
          <w:szCs w:val="28"/>
        </w:rPr>
        <w:t xml:space="preserve">nguồn học sinh ban đầu vốn là học sinh khối THCS của trường </w:t>
      </w:r>
      <w:r w:rsidR="005C5444" w:rsidRPr="00D37E39">
        <w:rPr>
          <w:rFonts w:eastAsia="Times New Roman" w:cs="Times New Roman"/>
          <w:color w:val="000000" w:themeColor="text1"/>
          <w:sz w:val="28"/>
          <w:szCs w:val="28"/>
        </w:rPr>
        <w:t>THCS</w:t>
      </w:r>
      <w:r w:rsidRPr="00D37E39">
        <w:rPr>
          <w:rFonts w:eastAsia="Times New Roman" w:cs="Times New Roman"/>
          <w:color w:val="000000" w:themeColor="text1"/>
          <w:sz w:val="28"/>
          <w:szCs w:val="28"/>
        </w:rPr>
        <w:t xml:space="preserve"> </w:t>
      </w:r>
      <w:r w:rsidR="00332268" w:rsidRPr="00D37E39">
        <w:rPr>
          <w:rFonts w:eastAsia="Times New Roman" w:cs="Times New Roman"/>
          <w:color w:val="000000" w:themeColor="text1"/>
          <w:sz w:val="28"/>
          <w:szCs w:val="28"/>
        </w:rPr>
        <w:t xml:space="preserve">Lê Quý Đôn và </w:t>
      </w:r>
      <w:r w:rsidR="005C5444" w:rsidRPr="00D37E39">
        <w:rPr>
          <w:rFonts w:eastAsia="Times New Roman" w:cs="Times New Roman"/>
          <w:color w:val="000000" w:themeColor="text1"/>
          <w:sz w:val="28"/>
          <w:szCs w:val="28"/>
        </w:rPr>
        <w:t xml:space="preserve">THCS </w:t>
      </w:r>
      <w:r w:rsidR="00332268" w:rsidRPr="00D37E39">
        <w:rPr>
          <w:rFonts w:eastAsia="Times New Roman" w:cs="Times New Roman"/>
          <w:color w:val="000000" w:themeColor="text1"/>
          <w:sz w:val="28"/>
          <w:szCs w:val="28"/>
        </w:rPr>
        <w:t>Mỹ Thạnh</w:t>
      </w:r>
      <w:r w:rsidRPr="00D37E39">
        <w:rPr>
          <w:rFonts w:eastAsia="Times New Roman" w:cs="Times New Roman"/>
          <w:color w:val="000000" w:themeColor="text1"/>
          <w:sz w:val="28"/>
          <w:szCs w:val="28"/>
        </w:rPr>
        <w:t xml:space="preserve"> được tách ra để thành lập trường THCS hệ công lập mới</w:t>
      </w:r>
      <w:r w:rsidR="00332268" w:rsidRPr="00D37E39">
        <w:rPr>
          <w:rFonts w:eastAsia="Times New Roman" w:cs="Times New Roman"/>
          <w:color w:val="000000" w:themeColor="text1"/>
          <w:sz w:val="28"/>
          <w:szCs w:val="28"/>
        </w:rPr>
        <w:t>.</w:t>
      </w:r>
    </w:p>
    <w:p w:rsidR="005C5444" w:rsidRPr="00D37E39" w:rsidRDefault="00D831EE" w:rsidP="00CF6139">
      <w:pPr>
        <w:widowControl w:val="0"/>
        <w:spacing w:after="120"/>
        <w:rPr>
          <w:color w:val="000000" w:themeColor="text1"/>
          <w:sz w:val="28"/>
        </w:rPr>
      </w:pPr>
      <w:r>
        <w:rPr>
          <w:color w:val="000000" w:themeColor="text1"/>
          <w:sz w:val="28"/>
        </w:rPr>
        <w:tab/>
      </w:r>
      <w:r w:rsidR="005C5444" w:rsidRPr="00D37E39">
        <w:rPr>
          <w:color w:val="000000" w:themeColor="text1"/>
          <w:sz w:val="28"/>
        </w:rPr>
        <w:t>Hiện</w:t>
      </w:r>
      <w:r w:rsidR="005C5444" w:rsidRPr="00D37E39">
        <w:rPr>
          <w:color w:val="000000" w:themeColor="text1"/>
          <w:spacing w:val="-6"/>
          <w:sz w:val="28"/>
        </w:rPr>
        <w:t xml:space="preserve"> </w:t>
      </w:r>
      <w:r w:rsidR="005C5444" w:rsidRPr="00D37E39">
        <w:rPr>
          <w:color w:val="000000" w:themeColor="text1"/>
          <w:sz w:val="28"/>
        </w:rPr>
        <w:t>nay</w:t>
      </w:r>
      <w:r w:rsidR="005C5444" w:rsidRPr="00D37E39">
        <w:rPr>
          <w:color w:val="000000" w:themeColor="text1"/>
          <w:spacing w:val="-6"/>
          <w:sz w:val="28"/>
        </w:rPr>
        <w:t xml:space="preserve"> </w:t>
      </w:r>
      <w:r w:rsidR="005C5444" w:rsidRPr="00D37E39">
        <w:rPr>
          <w:color w:val="000000" w:themeColor="text1"/>
          <w:sz w:val="28"/>
        </w:rPr>
        <w:t>trường</w:t>
      </w:r>
      <w:r w:rsidR="005C5444" w:rsidRPr="00D37E39">
        <w:rPr>
          <w:color w:val="000000" w:themeColor="text1"/>
          <w:spacing w:val="-6"/>
          <w:sz w:val="28"/>
        </w:rPr>
        <w:t xml:space="preserve"> </w:t>
      </w:r>
      <w:r w:rsidR="005C5444" w:rsidRPr="00D37E39">
        <w:rPr>
          <w:color w:val="000000" w:themeColor="text1"/>
          <w:sz w:val="28"/>
        </w:rPr>
        <w:t>được</w:t>
      </w:r>
      <w:r w:rsidR="005C5444" w:rsidRPr="00D37E39">
        <w:rPr>
          <w:color w:val="000000" w:themeColor="text1"/>
          <w:spacing w:val="-3"/>
          <w:sz w:val="28"/>
        </w:rPr>
        <w:t xml:space="preserve"> </w:t>
      </w:r>
      <w:r w:rsidR="005C5444" w:rsidRPr="00D37E39">
        <w:rPr>
          <w:color w:val="000000" w:themeColor="text1"/>
          <w:sz w:val="28"/>
        </w:rPr>
        <w:t>xây</w:t>
      </w:r>
      <w:r w:rsidR="005C5444" w:rsidRPr="00D37E39">
        <w:rPr>
          <w:color w:val="000000" w:themeColor="text1"/>
          <w:spacing w:val="-6"/>
          <w:sz w:val="28"/>
        </w:rPr>
        <w:t xml:space="preserve"> </w:t>
      </w:r>
      <w:r w:rsidR="005C5444" w:rsidRPr="00D37E39">
        <w:rPr>
          <w:color w:val="000000" w:themeColor="text1"/>
          <w:sz w:val="28"/>
        </w:rPr>
        <w:t>dựng</w:t>
      </w:r>
      <w:r w:rsidR="005C5444" w:rsidRPr="00D37E39">
        <w:rPr>
          <w:color w:val="000000" w:themeColor="text1"/>
          <w:spacing w:val="-4"/>
          <w:sz w:val="28"/>
        </w:rPr>
        <w:t xml:space="preserve"> </w:t>
      </w:r>
      <w:r w:rsidR="005C5444" w:rsidRPr="00D37E39">
        <w:rPr>
          <w:color w:val="000000" w:themeColor="text1"/>
          <w:sz w:val="28"/>
        </w:rPr>
        <w:t>khang</w:t>
      </w:r>
      <w:r w:rsidR="005C5444" w:rsidRPr="00D37E39">
        <w:rPr>
          <w:color w:val="000000" w:themeColor="text1"/>
          <w:spacing w:val="-2"/>
          <w:sz w:val="28"/>
        </w:rPr>
        <w:t xml:space="preserve"> </w:t>
      </w:r>
      <w:r w:rsidR="005C5444" w:rsidRPr="00D37E39">
        <w:rPr>
          <w:color w:val="000000" w:themeColor="text1"/>
          <w:sz w:val="28"/>
        </w:rPr>
        <w:t>trang hoàn thành cả 2 giai đoạn</w:t>
      </w:r>
      <w:r w:rsidR="005C5444" w:rsidRPr="00D37E39">
        <w:rPr>
          <w:color w:val="000000" w:themeColor="text1"/>
          <w:spacing w:val="40"/>
          <w:sz w:val="28"/>
        </w:rPr>
        <w:t xml:space="preserve"> </w:t>
      </w:r>
      <w:r w:rsidR="005C5444" w:rsidRPr="00D37E39">
        <w:rPr>
          <w:color w:val="000000" w:themeColor="text1"/>
          <w:sz w:val="28"/>
        </w:rPr>
        <w:t>với</w:t>
      </w:r>
      <w:r w:rsidR="005C5444" w:rsidRPr="00D37E39">
        <w:rPr>
          <w:color w:val="000000" w:themeColor="text1"/>
          <w:spacing w:val="-2"/>
          <w:sz w:val="28"/>
        </w:rPr>
        <w:t xml:space="preserve"> d</w:t>
      </w:r>
      <w:r w:rsidR="005C5444" w:rsidRPr="00D37E39">
        <w:rPr>
          <w:color w:val="000000" w:themeColor="text1"/>
          <w:sz w:val="28"/>
        </w:rPr>
        <w:t>iện</w:t>
      </w:r>
      <w:r w:rsidR="005C5444" w:rsidRPr="00D37E39">
        <w:rPr>
          <w:color w:val="000000" w:themeColor="text1"/>
          <w:spacing w:val="-6"/>
          <w:sz w:val="28"/>
        </w:rPr>
        <w:t xml:space="preserve"> </w:t>
      </w:r>
      <w:r w:rsidR="005C5444" w:rsidRPr="00D37E39">
        <w:rPr>
          <w:color w:val="000000" w:themeColor="text1"/>
          <w:sz w:val="28"/>
        </w:rPr>
        <w:t>tích</w:t>
      </w:r>
      <w:r w:rsidR="005C5444" w:rsidRPr="00D37E39">
        <w:rPr>
          <w:color w:val="000000" w:themeColor="text1"/>
          <w:spacing w:val="-1"/>
          <w:sz w:val="28"/>
        </w:rPr>
        <w:t xml:space="preserve"> 10.819</w:t>
      </w:r>
      <w:r w:rsidR="005C5444" w:rsidRPr="00D37E39">
        <w:rPr>
          <w:color w:val="000000" w:themeColor="text1"/>
          <w:spacing w:val="-2"/>
          <w:sz w:val="28"/>
        </w:rPr>
        <w:t xml:space="preserve"> </w:t>
      </w:r>
      <w:r w:rsidR="005C5444" w:rsidRPr="00D37E39">
        <w:rPr>
          <w:color w:val="000000" w:themeColor="text1"/>
          <w:sz w:val="28"/>
        </w:rPr>
        <w:t>m</w:t>
      </w:r>
      <w:r w:rsidR="005C5444" w:rsidRPr="00D37E39">
        <w:rPr>
          <w:color w:val="000000" w:themeColor="text1"/>
          <w:sz w:val="18"/>
        </w:rPr>
        <w:t>2</w:t>
      </w:r>
      <w:r w:rsidR="005C5444" w:rsidRPr="00D37E39">
        <w:rPr>
          <w:color w:val="000000" w:themeColor="text1"/>
          <w:sz w:val="28"/>
        </w:rPr>
        <w:t>,</w:t>
      </w:r>
      <w:r w:rsidR="005C5444" w:rsidRPr="00D37E39">
        <w:rPr>
          <w:color w:val="000000" w:themeColor="text1"/>
          <w:spacing w:val="-4"/>
          <w:sz w:val="28"/>
        </w:rPr>
        <w:t xml:space="preserve"> </w:t>
      </w:r>
      <w:r w:rsidR="005C5444" w:rsidRPr="00D37E39">
        <w:rPr>
          <w:color w:val="000000" w:themeColor="text1"/>
          <w:sz w:val="28"/>
        </w:rPr>
        <w:t>gồm</w:t>
      </w:r>
      <w:r w:rsidR="005C5444" w:rsidRPr="00D37E39">
        <w:rPr>
          <w:color w:val="000000" w:themeColor="text1"/>
          <w:spacing w:val="-8"/>
          <w:sz w:val="28"/>
        </w:rPr>
        <w:t xml:space="preserve"> </w:t>
      </w:r>
      <w:r w:rsidR="005C5444" w:rsidRPr="00D37E39">
        <w:rPr>
          <w:color w:val="000000" w:themeColor="text1"/>
          <w:sz w:val="28"/>
        </w:rPr>
        <w:t>có 25 phòng học, khối phục vụ học tập, khối hành chính quản trị và 08 phòng chức năng…</w:t>
      </w:r>
      <w:r w:rsidR="005C5444" w:rsidRPr="00D37E39">
        <w:rPr>
          <w:color w:val="000000" w:themeColor="text1"/>
          <w:spacing w:val="-9"/>
          <w:sz w:val="28"/>
        </w:rPr>
        <w:t xml:space="preserve"> </w:t>
      </w:r>
      <w:r w:rsidR="005C5444" w:rsidRPr="00D37E39">
        <w:rPr>
          <w:color w:val="000000" w:themeColor="text1"/>
          <w:sz w:val="28"/>
        </w:rPr>
        <w:t>có 01 nhà để xe giáo viên, 01 nhà để xe học sinh; có công trình vệ sinh giáo viên và học sinh riêng biệt đảm bảo theo yêu cầu; trường có sử dụng hệ thống nước sạch.</w:t>
      </w:r>
    </w:p>
    <w:p w:rsidR="00D61C4F" w:rsidRPr="00D37E39" w:rsidRDefault="00D61C4F" w:rsidP="00CF6139">
      <w:pPr>
        <w:widowControl w:val="0"/>
        <w:spacing w:after="120"/>
        <w:ind w:firstLine="720"/>
        <w:rPr>
          <w:color w:val="000000" w:themeColor="text1"/>
          <w:sz w:val="28"/>
          <w:szCs w:val="28"/>
        </w:rPr>
      </w:pPr>
      <w:r w:rsidRPr="00D37E39">
        <w:rPr>
          <w:color w:val="000000" w:themeColor="text1"/>
          <w:sz w:val="28"/>
          <w:szCs w:val="28"/>
        </w:rPr>
        <w:t xml:space="preserve">Qua 5 năm hoạt động và sự nỗ lực phấn đấu của đội ngũ cán bộ, giáo viên, nhân viên (CB, GV, NV) nhà trường đã từng bước ổn định và ngày càng đi vào nề nếp, thực hiện kỷ cương, hiệu quả giảng dạy và giáo dục ngày một nâng lên, kết quả về phát triển giáo dục của nhà trường có sự chuyển biến ngày càng rõ nét. </w:t>
      </w:r>
    </w:p>
    <w:p w:rsidR="00D61C4F" w:rsidRPr="00D37E39" w:rsidRDefault="00D61C4F" w:rsidP="00CF6139">
      <w:pPr>
        <w:widowControl w:val="0"/>
        <w:spacing w:after="120"/>
        <w:rPr>
          <w:rFonts w:eastAsia="Calibri"/>
          <w:color w:val="000000" w:themeColor="text1"/>
          <w:sz w:val="28"/>
          <w:szCs w:val="28"/>
        </w:rPr>
      </w:pPr>
      <w:r w:rsidRPr="00D37E39">
        <w:rPr>
          <w:rFonts w:eastAsia="Calibri"/>
          <w:color w:val="000000" w:themeColor="text1"/>
          <w:sz w:val="28"/>
          <w:szCs w:val="28"/>
        </w:rPr>
        <w:t>Trải qua 5 năm hình thành và phát triển trường THCS An Điền đạt được những kết quả như sau:</w:t>
      </w:r>
    </w:p>
    <w:p w:rsidR="00D61C4F" w:rsidRPr="00D37E39" w:rsidRDefault="00D61C4F" w:rsidP="00CF6139">
      <w:pPr>
        <w:widowControl w:val="0"/>
        <w:spacing w:after="120"/>
        <w:ind w:firstLine="567"/>
        <w:rPr>
          <w:rFonts w:eastAsia="Calibri"/>
          <w:color w:val="000000" w:themeColor="text1"/>
          <w:sz w:val="28"/>
          <w:szCs w:val="28"/>
        </w:rPr>
      </w:pPr>
      <w:r w:rsidRPr="00D37E39">
        <w:rPr>
          <w:rFonts w:eastAsia="Calibri"/>
          <w:color w:val="000000" w:themeColor="text1"/>
          <w:sz w:val="28"/>
          <w:szCs w:val="28"/>
        </w:rPr>
        <w:t>Năm học 2019 – 2020: T</w:t>
      </w:r>
      <w:r w:rsidRPr="00D37E39">
        <w:rPr>
          <w:color w:val="000000" w:themeColor="text1"/>
          <w:sz w:val="28"/>
          <w:szCs w:val="28"/>
        </w:rPr>
        <w:t>rường đạt danh hiệu Tập thể Lao động tiên tiến</w:t>
      </w:r>
    </w:p>
    <w:p w:rsidR="00D61C4F" w:rsidRPr="00D37E39" w:rsidRDefault="00D61C4F" w:rsidP="00CF6139">
      <w:pPr>
        <w:widowControl w:val="0"/>
        <w:spacing w:after="120"/>
        <w:ind w:firstLine="567"/>
        <w:rPr>
          <w:color w:val="000000" w:themeColor="text1"/>
          <w:sz w:val="28"/>
          <w:szCs w:val="28"/>
        </w:rPr>
      </w:pPr>
      <w:r w:rsidRPr="00D37E39">
        <w:rPr>
          <w:color w:val="000000" w:themeColor="text1"/>
          <w:sz w:val="28"/>
          <w:szCs w:val="28"/>
          <w:lang w:val="vi-VN"/>
        </w:rPr>
        <w:t>N</w:t>
      </w:r>
      <w:r w:rsidRPr="00D37E39">
        <w:rPr>
          <w:color w:val="000000" w:themeColor="text1"/>
          <w:sz w:val="28"/>
          <w:szCs w:val="28"/>
          <w:lang w:val="ru-RU"/>
        </w:rPr>
        <w:t>ă</w:t>
      </w:r>
      <w:r w:rsidRPr="00D37E39">
        <w:rPr>
          <w:color w:val="000000" w:themeColor="text1"/>
          <w:sz w:val="28"/>
          <w:szCs w:val="28"/>
          <w:lang w:val="vi-VN"/>
        </w:rPr>
        <w:t>m</w:t>
      </w:r>
      <w:r w:rsidRPr="00D37E39">
        <w:rPr>
          <w:color w:val="000000" w:themeColor="text1"/>
          <w:sz w:val="28"/>
          <w:szCs w:val="28"/>
          <w:lang w:val="ru-RU"/>
        </w:rPr>
        <w:t xml:space="preserve"> </w:t>
      </w:r>
      <w:r w:rsidRPr="00D37E39">
        <w:rPr>
          <w:color w:val="000000" w:themeColor="text1"/>
          <w:sz w:val="28"/>
          <w:szCs w:val="28"/>
          <w:lang w:val="vi-VN"/>
        </w:rPr>
        <w:t>học</w:t>
      </w:r>
      <w:r w:rsidRPr="00D37E39">
        <w:rPr>
          <w:color w:val="000000" w:themeColor="text1"/>
          <w:sz w:val="28"/>
          <w:szCs w:val="28"/>
          <w:lang w:val="ru-RU"/>
        </w:rPr>
        <w:t xml:space="preserve"> 20</w:t>
      </w:r>
      <w:r w:rsidRPr="00D37E39">
        <w:rPr>
          <w:color w:val="000000" w:themeColor="text1"/>
          <w:sz w:val="28"/>
          <w:szCs w:val="28"/>
        </w:rPr>
        <w:t>20</w:t>
      </w:r>
      <w:r w:rsidRPr="00D37E39">
        <w:rPr>
          <w:color w:val="000000" w:themeColor="text1"/>
          <w:sz w:val="28"/>
          <w:szCs w:val="28"/>
          <w:lang w:val="ru-RU"/>
        </w:rPr>
        <w:t xml:space="preserve"> – 20</w:t>
      </w:r>
      <w:r w:rsidRPr="00D37E39">
        <w:rPr>
          <w:color w:val="000000" w:themeColor="text1"/>
          <w:sz w:val="28"/>
          <w:szCs w:val="28"/>
        </w:rPr>
        <w:t>21: Trường đạt danh hiệu Tập thể Lao động tiên tiến</w:t>
      </w:r>
    </w:p>
    <w:p w:rsidR="00D61C4F" w:rsidRPr="00D37E39" w:rsidRDefault="00D61C4F" w:rsidP="00CF6139">
      <w:pPr>
        <w:widowControl w:val="0"/>
        <w:spacing w:after="120"/>
        <w:ind w:firstLine="567"/>
        <w:rPr>
          <w:color w:val="000000" w:themeColor="text1"/>
          <w:sz w:val="28"/>
          <w:szCs w:val="28"/>
        </w:rPr>
      </w:pPr>
      <w:r w:rsidRPr="00D37E39">
        <w:rPr>
          <w:color w:val="000000" w:themeColor="text1"/>
          <w:sz w:val="28"/>
          <w:szCs w:val="28"/>
        </w:rPr>
        <w:t>Năm học 2021 – 2022: Trường đạt danh hiệu Tập thể Lao động xuất sắc</w:t>
      </w:r>
    </w:p>
    <w:p w:rsidR="00D61C4F" w:rsidRPr="00D37E39" w:rsidRDefault="00D61C4F" w:rsidP="00CF6139">
      <w:pPr>
        <w:widowControl w:val="0"/>
        <w:spacing w:after="120"/>
        <w:ind w:firstLine="567"/>
        <w:rPr>
          <w:color w:val="000000" w:themeColor="text1"/>
          <w:sz w:val="28"/>
          <w:szCs w:val="28"/>
        </w:rPr>
      </w:pPr>
      <w:r w:rsidRPr="00D37E39">
        <w:rPr>
          <w:color w:val="000000" w:themeColor="text1"/>
          <w:sz w:val="28"/>
          <w:szCs w:val="28"/>
        </w:rPr>
        <w:t>Năm học 2022 – 2023: Trường đạt danh hiệu Tập thể Lao động xuất sắc</w:t>
      </w:r>
    </w:p>
    <w:p w:rsidR="00D61C4F" w:rsidRPr="00D37E39" w:rsidRDefault="00D61C4F" w:rsidP="00CF6139">
      <w:pPr>
        <w:widowControl w:val="0"/>
        <w:spacing w:after="120"/>
        <w:rPr>
          <w:color w:val="000000" w:themeColor="text1"/>
          <w:sz w:val="28"/>
          <w:szCs w:val="28"/>
        </w:rPr>
      </w:pPr>
      <w:r w:rsidRPr="00D37E39">
        <w:rPr>
          <w:color w:val="000000" w:themeColor="text1"/>
          <w:sz w:val="28"/>
          <w:szCs w:val="28"/>
        </w:rPr>
        <w:t>Năm học 2023 – 2024: Trường đạt danh hiệu Tập thể Lao động tiên tiến.</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w:t>
      </w:r>
      <w:r w:rsidRPr="00D37E39">
        <w:rPr>
          <w:rFonts w:eastAsia="Times New Roman" w:cs="Times New Roman"/>
          <w:b/>
          <w:bCs/>
          <w:color w:val="000000" w:themeColor="text1"/>
          <w:sz w:val="28"/>
          <w:szCs w:val="28"/>
        </w:rPr>
        <w:t>Đội ngũ giáo viên</w:t>
      </w:r>
      <w:r w:rsidRPr="00D37E39">
        <w:rPr>
          <w:rFonts w:eastAsia="Times New Roman" w:cs="Times New Roman"/>
          <w:color w:val="000000" w:themeColor="text1"/>
          <w:sz w:val="28"/>
          <w:szCs w:val="28"/>
        </w:rPr>
        <w:t>: Giáo viên tuy đủ về số lượng nhưng năng lực chuyên môn, khả năng sư phạm chưa đồng đều</w:t>
      </w:r>
      <w:r w:rsidR="00D61C4F" w:rsidRPr="00D37E39">
        <w:rPr>
          <w:rFonts w:eastAsia="Times New Roman" w:cs="Times New Roman"/>
          <w:color w:val="000000" w:themeColor="text1"/>
          <w:sz w:val="28"/>
          <w:szCs w:val="28"/>
        </w:rPr>
        <w:t>,</w:t>
      </w:r>
      <w:r w:rsidRPr="00D37E39">
        <w:rPr>
          <w:rFonts w:eastAsia="Times New Roman" w:cs="Times New Roman"/>
          <w:color w:val="000000" w:themeColor="text1"/>
          <w:sz w:val="28"/>
          <w:szCs w:val="28"/>
        </w:rPr>
        <w:t xml:space="preserve">,vẫn còn một số giáo viên có năng lực giảng dạy chưa ổn định, ý thức phấn đấu trong nghề nghiệp chưa cao. Tỷ lệ giáo viên đạt chuẩn </w:t>
      </w:r>
      <w:r w:rsidR="00D61C4F" w:rsidRPr="00D37E39">
        <w:rPr>
          <w:rFonts w:eastAsia="Times New Roman" w:cs="Times New Roman"/>
          <w:color w:val="000000" w:themeColor="text1"/>
          <w:sz w:val="28"/>
          <w:szCs w:val="28"/>
        </w:rPr>
        <w:t>45</w:t>
      </w:r>
      <w:r w:rsidRPr="00D37E39">
        <w:rPr>
          <w:rFonts w:eastAsia="Times New Roman" w:cs="Times New Roman"/>
          <w:color w:val="000000" w:themeColor="text1"/>
          <w:sz w:val="28"/>
          <w:szCs w:val="28"/>
        </w:rPr>
        <w:t>/</w:t>
      </w:r>
      <w:r w:rsidR="00D61C4F" w:rsidRPr="00D37E39">
        <w:rPr>
          <w:rFonts w:eastAsia="Times New Roman" w:cs="Times New Roman"/>
          <w:color w:val="000000" w:themeColor="text1"/>
          <w:sz w:val="28"/>
          <w:szCs w:val="28"/>
        </w:rPr>
        <w:t>51</w:t>
      </w:r>
      <w:r w:rsidRPr="00D37E39">
        <w:rPr>
          <w:rFonts w:eastAsia="Times New Roman" w:cs="Times New Roman"/>
          <w:color w:val="000000" w:themeColor="text1"/>
          <w:sz w:val="28"/>
          <w:szCs w:val="28"/>
        </w:rPr>
        <w:t xml:space="preserve"> đạt tỉ lệ </w:t>
      </w:r>
      <w:r w:rsidR="00D61C4F" w:rsidRPr="00D37E39">
        <w:rPr>
          <w:rFonts w:eastAsia="Times New Roman" w:cs="Times New Roman"/>
          <w:color w:val="000000" w:themeColor="text1"/>
          <w:sz w:val="28"/>
          <w:szCs w:val="28"/>
        </w:rPr>
        <w:t>88.2</w:t>
      </w:r>
      <w:r w:rsidRPr="00D37E39">
        <w:rPr>
          <w:rFonts w:eastAsia="Times New Roman" w:cs="Times New Roman"/>
          <w:color w:val="000000" w:themeColor="text1"/>
          <w:sz w:val="28"/>
          <w:szCs w:val="28"/>
        </w:rPr>
        <w:t xml:space="preserve">%, trên chuẩn: </w:t>
      </w:r>
      <w:r w:rsidR="00D61C4F" w:rsidRPr="00D37E39">
        <w:rPr>
          <w:rFonts w:eastAsia="Times New Roman" w:cs="Times New Roman"/>
          <w:color w:val="000000" w:themeColor="text1"/>
          <w:sz w:val="28"/>
          <w:szCs w:val="28"/>
        </w:rPr>
        <w:t>1</w:t>
      </w:r>
      <w:r w:rsidRPr="00D37E39">
        <w:rPr>
          <w:rFonts w:eastAsia="Times New Roman" w:cs="Times New Roman"/>
          <w:color w:val="000000" w:themeColor="text1"/>
          <w:sz w:val="28"/>
          <w:szCs w:val="28"/>
        </w:rPr>
        <w:t>/</w:t>
      </w:r>
      <w:r w:rsidR="00D61C4F" w:rsidRPr="00D37E39">
        <w:rPr>
          <w:rFonts w:eastAsia="Times New Roman" w:cs="Times New Roman"/>
          <w:color w:val="000000" w:themeColor="text1"/>
          <w:sz w:val="28"/>
          <w:szCs w:val="28"/>
        </w:rPr>
        <w:t>51</w:t>
      </w:r>
      <w:r w:rsidRPr="00D37E39">
        <w:rPr>
          <w:rFonts w:eastAsia="Times New Roman" w:cs="Times New Roman"/>
          <w:color w:val="000000" w:themeColor="text1"/>
          <w:sz w:val="28"/>
          <w:szCs w:val="28"/>
        </w:rPr>
        <w:t xml:space="preserve"> (</w:t>
      </w:r>
      <w:r w:rsidR="00D61C4F" w:rsidRPr="00D37E39">
        <w:rPr>
          <w:rFonts w:eastAsia="Times New Roman" w:cs="Times New Roman"/>
          <w:color w:val="000000" w:themeColor="text1"/>
          <w:sz w:val="28"/>
          <w:szCs w:val="28"/>
        </w:rPr>
        <w:t>1</w:t>
      </w:r>
      <w:r w:rsidRPr="00D37E39">
        <w:rPr>
          <w:rFonts w:eastAsia="Times New Roman" w:cs="Times New Roman"/>
          <w:color w:val="000000" w:themeColor="text1"/>
          <w:sz w:val="28"/>
          <w:szCs w:val="28"/>
        </w:rPr>
        <w:t>,</w:t>
      </w:r>
      <w:r w:rsidR="00D61C4F" w:rsidRPr="00D37E39">
        <w:rPr>
          <w:rFonts w:eastAsia="Times New Roman" w:cs="Times New Roman"/>
          <w:color w:val="000000" w:themeColor="text1"/>
          <w:sz w:val="28"/>
          <w:szCs w:val="28"/>
        </w:rPr>
        <w:t>96</w:t>
      </w:r>
      <w:r w:rsidRPr="00D37E39">
        <w:rPr>
          <w:rFonts w:eastAsia="Times New Roman" w:cs="Times New Roman"/>
          <w:color w:val="000000" w:themeColor="text1"/>
          <w:sz w:val="28"/>
          <w:szCs w:val="28"/>
        </w:rPr>
        <w:t>%). Có một số giáo viên nhà xa, con nhỏ, nên phần nào ít nhiều cũng ảnh hưởng đến công tác.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w:t>
      </w:r>
      <w:r w:rsidRPr="00D37E39">
        <w:rPr>
          <w:rFonts w:eastAsia="Times New Roman" w:cs="Times New Roman"/>
          <w:b/>
          <w:bCs/>
          <w:color w:val="000000" w:themeColor="text1"/>
          <w:sz w:val="28"/>
          <w:szCs w:val="28"/>
        </w:rPr>
        <w:t xml:space="preserve">Học sinh: </w:t>
      </w:r>
      <w:r w:rsidRPr="00D37E39">
        <w:rPr>
          <w:rFonts w:eastAsia="Times New Roman" w:cs="Times New Roman"/>
          <w:color w:val="000000" w:themeColor="text1"/>
          <w:sz w:val="28"/>
          <w:szCs w:val="28"/>
        </w:rPr>
        <w:t>một số học sinh thiếu sự quan tâm giáo dục của gia đình hoặc chưa được quan tâm giáo dục đúng đắn, dẫn đến ý thức học tập và rèn luyện của các em không tốt.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w:t>
      </w:r>
      <w:r w:rsidRPr="00D37E39">
        <w:rPr>
          <w:rFonts w:eastAsia="Times New Roman" w:cs="Times New Roman"/>
          <w:b/>
          <w:bCs/>
          <w:color w:val="000000" w:themeColor="text1"/>
          <w:sz w:val="28"/>
          <w:szCs w:val="28"/>
        </w:rPr>
        <w:t>Quá trình phát triển</w:t>
      </w:r>
      <w:r w:rsidRPr="00D37E39">
        <w:rPr>
          <w:rFonts w:eastAsia="Times New Roman" w:cs="Times New Roman"/>
          <w:color w:val="000000" w:themeColor="text1"/>
          <w:sz w:val="28"/>
          <w:szCs w:val="28"/>
        </w:rPr>
        <w:t>: </w:t>
      </w:r>
    </w:p>
    <w:p w:rsidR="00463A4F" w:rsidRPr="00D37E39" w:rsidRDefault="00463A4F" w:rsidP="00CF6139">
      <w:pPr>
        <w:widowControl w:val="0"/>
        <w:spacing w:after="120"/>
        <w:rPr>
          <w:rFonts w:eastAsia="Times New Roman" w:cs="Times New Roman"/>
          <w:color w:val="000000" w:themeColor="text1"/>
          <w:sz w:val="28"/>
          <w:szCs w:val="28"/>
        </w:rPr>
      </w:pPr>
      <w:r w:rsidRPr="00D37E39">
        <w:rPr>
          <w:rFonts w:eastAsia="Times New Roman" w:cs="Times New Roman"/>
          <w:color w:val="000000" w:themeColor="text1"/>
          <w:sz w:val="28"/>
          <w:szCs w:val="28"/>
        </w:rPr>
        <w:t>Để nâng cao chất lượng giáo dục, ngay từ năm học nhà trường xây dựng kế hoạch tập trung cho việc</w:t>
      </w:r>
      <w:r w:rsidR="00D61C4F" w:rsidRPr="00D37E39">
        <w:rPr>
          <w:rFonts w:eastAsia="Times New Roman" w:cs="Times New Roman"/>
          <w:color w:val="000000" w:themeColor="text1"/>
          <w:sz w:val="28"/>
          <w:szCs w:val="28"/>
        </w:rPr>
        <w:t xml:space="preserve"> nâng cao chất lượng đại trà,</w:t>
      </w:r>
      <w:r w:rsidRPr="00D37E39">
        <w:rPr>
          <w:rFonts w:eastAsia="Times New Roman" w:cs="Times New Roman"/>
          <w:color w:val="000000" w:themeColor="text1"/>
          <w:sz w:val="28"/>
          <w:szCs w:val="28"/>
        </w:rPr>
        <w:t xml:space="preserve"> </w:t>
      </w:r>
      <w:r w:rsidR="00D61C4F" w:rsidRPr="00D37E39">
        <w:rPr>
          <w:rFonts w:eastAsia="Times New Roman" w:cs="Times New Roman"/>
          <w:color w:val="000000" w:themeColor="text1"/>
          <w:sz w:val="28"/>
          <w:szCs w:val="28"/>
        </w:rPr>
        <w:t>b</w:t>
      </w:r>
      <w:r w:rsidRPr="00D37E39">
        <w:rPr>
          <w:rFonts w:eastAsia="Times New Roman" w:cs="Times New Roman"/>
          <w:color w:val="000000" w:themeColor="text1"/>
          <w:sz w:val="28"/>
          <w:szCs w:val="28"/>
        </w:rPr>
        <w:t>ồi dưỡng học sinh giỏi</w:t>
      </w:r>
      <w:r w:rsidR="00D61C4F" w:rsidRPr="00D37E39">
        <w:rPr>
          <w:rFonts w:eastAsia="Times New Roman" w:cs="Times New Roman"/>
          <w:color w:val="000000" w:themeColor="text1"/>
          <w:sz w:val="28"/>
          <w:szCs w:val="28"/>
        </w:rPr>
        <w:t xml:space="preserve"> và phụ đạo học sinh yếu khi kết thúc học kỳ 1. Chính vì thế chất lượng giáo dục của nhà trường có sự chuyển biến rõ rệt theo chiều hướng tích cực. Số học sinh khá, giỏi</w:t>
      </w:r>
      <w:r w:rsidRPr="00D37E39">
        <w:rPr>
          <w:rFonts w:eastAsia="Times New Roman" w:cs="Times New Roman"/>
          <w:color w:val="000000" w:themeColor="text1"/>
          <w:sz w:val="28"/>
          <w:szCs w:val="28"/>
        </w:rPr>
        <w:t xml:space="preserve"> hàng năm đều tăng, có học sinh giỏi cấp Thành phố, cấp Tỉnh</w:t>
      </w:r>
      <w:r w:rsidR="00D61C4F" w:rsidRPr="00D37E39">
        <w:rPr>
          <w:rFonts w:eastAsia="Times New Roman" w:cs="Times New Roman"/>
          <w:color w:val="000000" w:themeColor="text1"/>
          <w:sz w:val="28"/>
          <w:szCs w:val="28"/>
        </w:rPr>
        <w:t xml:space="preserve"> nhưng </w:t>
      </w:r>
      <w:r w:rsidR="00D37E39" w:rsidRPr="00D37E39">
        <w:rPr>
          <w:rFonts w:eastAsia="Times New Roman" w:cs="Times New Roman"/>
          <w:color w:val="000000" w:themeColor="text1"/>
          <w:sz w:val="28"/>
          <w:szCs w:val="28"/>
        </w:rPr>
        <w:t>thiếu tính ổn định</w:t>
      </w:r>
      <w:r w:rsidRPr="00D37E39">
        <w:rPr>
          <w:rFonts w:eastAsia="Times New Roman" w:cs="Times New Roman"/>
          <w:color w:val="000000" w:themeColor="text1"/>
          <w:sz w:val="28"/>
          <w:szCs w:val="28"/>
        </w:rPr>
        <w:t xml:space="preserve">, các phong trào thi đua </w:t>
      </w:r>
      <w:r w:rsidR="00D37E39" w:rsidRPr="00D37E39">
        <w:rPr>
          <w:rFonts w:eastAsia="Times New Roman" w:cs="Times New Roman"/>
          <w:color w:val="000000" w:themeColor="text1"/>
          <w:sz w:val="28"/>
          <w:szCs w:val="28"/>
        </w:rPr>
        <w:t>hàng năm đều</w:t>
      </w:r>
      <w:r w:rsidRPr="00D37E39">
        <w:rPr>
          <w:rFonts w:eastAsia="Times New Roman" w:cs="Times New Roman"/>
          <w:color w:val="000000" w:themeColor="text1"/>
          <w:sz w:val="28"/>
          <w:szCs w:val="28"/>
        </w:rPr>
        <w:t xml:space="preserve"> đạt được những thứ hạng cao trong thành phố. Việc giáo dục đạo đức học sinh cũng được đặc biệt quan tâm. Nhà trường chủ trương giáo dục đạo đức học sinh thông qua thái độ tận tụy với nghề, tình thương yêu và tôn trọng học sinh của thầy, cô kết hợp với nội dung cuộc vận động “</w:t>
      </w:r>
      <w:r w:rsidRPr="00D37E39">
        <w:rPr>
          <w:rFonts w:eastAsia="Times New Roman" w:cs="Times New Roman"/>
          <w:i/>
          <w:iCs/>
          <w:color w:val="000000" w:themeColor="text1"/>
          <w:sz w:val="28"/>
          <w:szCs w:val="28"/>
        </w:rPr>
        <w:t>Xây dựng trường học thân thiện, học sinh tích cực</w:t>
      </w:r>
      <w:r w:rsidRPr="00D37E39">
        <w:rPr>
          <w:rFonts w:eastAsia="Times New Roman" w:cs="Times New Roman"/>
          <w:color w:val="000000" w:themeColor="text1"/>
          <w:sz w:val="28"/>
          <w:szCs w:val="28"/>
        </w:rPr>
        <w:t>”.  </w:t>
      </w:r>
    </w:p>
    <w:p w:rsidR="00463A4F" w:rsidRPr="00D37E39" w:rsidRDefault="00463A4F" w:rsidP="00CF6139">
      <w:pPr>
        <w:widowControl w:val="0"/>
        <w:spacing w:after="120"/>
        <w:rPr>
          <w:rFonts w:eastAsia="Times New Roman" w:cs="Times New Roman"/>
          <w:color w:val="000000" w:themeColor="text1"/>
          <w:sz w:val="28"/>
          <w:szCs w:val="28"/>
        </w:rPr>
      </w:pPr>
      <w:r w:rsidRPr="00D37E39">
        <w:rPr>
          <w:rFonts w:eastAsia="Times New Roman" w:cs="Times New Roman"/>
          <w:color w:val="000000" w:themeColor="text1"/>
          <w:sz w:val="28"/>
          <w:szCs w:val="28"/>
        </w:rPr>
        <w:lastRenderedPageBreak/>
        <w:t xml:space="preserve">Công tác bồi dưỡng đội ngũ cũng được quan tâm và thực hiện thường xuyên, với mục tiêu </w:t>
      </w:r>
      <w:r w:rsidRPr="00D37E39">
        <w:rPr>
          <w:rFonts w:eastAsia="Times New Roman" w:cs="Times New Roman"/>
          <w:b/>
          <w:bCs/>
          <w:i/>
          <w:iCs/>
          <w:color w:val="000000" w:themeColor="text1"/>
          <w:sz w:val="28"/>
          <w:szCs w:val="28"/>
        </w:rPr>
        <w:t xml:space="preserve">“Đổi </w:t>
      </w:r>
      <w:r w:rsidRPr="00D37E39">
        <w:rPr>
          <w:rFonts w:eastAsia="Times New Roman" w:cs="Times New Roman"/>
          <w:b/>
          <w:bCs/>
          <w:color w:val="000000" w:themeColor="text1"/>
          <w:sz w:val="28"/>
          <w:szCs w:val="28"/>
        </w:rPr>
        <w:t xml:space="preserve">mới </w:t>
      </w:r>
      <w:r w:rsidRPr="00D37E39">
        <w:rPr>
          <w:rFonts w:eastAsia="Times New Roman" w:cs="Times New Roman"/>
          <w:b/>
          <w:bCs/>
          <w:i/>
          <w:iCs/>
          <w:color w:val="000000" w:themeColor="text1"/>
          <w:sz w:val="28"/>
          <w:szCs w:val="28"/>
        </w:rPr>
        <w:t xml:space="preserve">sáng </w:t>
      </w:r>
      <w:r w:rsidRPr="00D37E39">
        <w:rPr>
          <w:rFonts w:eastAsia="Times New Roman" w:cs="Times New Roman"/>
          <w:b/>
          <w:bCs/>
          <w:color w:val="000000" w:themeColor="text1"/>
          <w:sz w:val="28"/>
          <w:szCs w:val="28"/>
        </w:rPr>
        <w:t xml:space="preserve">tạo </w:t>
      </w:r>
      <w:r w:rsidRPr="00D37E39">
        <w:rPr>
          <w:rFonts w:eastAsia="Times New Roman" w:cs="Times New Roman"/>
          <w:b/>
          <w:bCs/>
          <w:i/>
          <w:iCs/>
          <w:color w:val="000000" w:themeColor="text1"/>
          <w:sz w:val="28"/>
          <w:szCs w:val="28"/>
        </w:rPr>
        <w:t>trong dạy học”</w:t>
      </w:r>
      <w:r w:rsidRPr="00D37E39">
        <w:rPr>
          <w:rFonts w:eastAsia="Times New Roman" w:cs="Times New Roman"/>
          <w:i/>
          <w:iCs/>
          <w:color w:val="000000" w:themeColor="text1"/>
          <w:sz w:val="28"/>
          <w:szCs w:val="28"/>
        </w:rPr>
        <w:t xml:space="preserve">. </w:t>
      </w:r>
      <w:r w:rsidRPr="00D37E39">
        <w:rPr>
          <w:rFonts w:eastAsia="Times New Roman" w:cs="Times New Roman"/>
          <w:color w:val="000000" w:themeColor="text1"/>
          <w:sz w:val="28"/>
          <w:szCs w:val="28"/>
        </w:rPr>
        <w:t>Cùng với việc thực hiện “</w:t>
      </w:r>
      <w:r w:rsidRPr="00D37E39">
        <w:rPr>
          <w:rFonts w:eastAsia="Times New Roman" w:cs="Times New Roman"/>
          <w:i/>
          <w:iCs/>
          <w:color w:val="000000" w:themeColor="text1"/>
          <w:sz w:val="28"/>
          <w:szCs w:val="28"/>
        </w:rPr>
        <w:t xml:space="preserve">Xây dựng, nâng cao chất lượng đội ngũ nhà giáo và </w:t>
      </w:r>
      <w:r w:rsidRPr="00D37E39">
        <w:rPr>
          <w:rFonts w:eastAsia="Times New Roman" w:cs="Times New Roman"/>
          <w:color w:val="000000" w:themeColor="text1"/>
          <w:sz w:val="28"/>
          <w:szCs w:val="28"/>
        </w:rPr>
        <w:t xml:space="preserve">cán bộ </w:t>
      </w:r>
      <w:r w:rsidRPr="00D37E39">
        <w:rPr>
          <w:rFonts w:eastAsia="Times New Roman" w:cs="Times New Roman"/>
          <w:i/>
          <w:iCs/>
          <w:color w:val="000000" w:themeColor="text1"/>
          <w:sz w:val="28"/>
          <w:szCs w:val="28"/>
        </w:rPr>
        <w:t xml:space="preserve">quản lý giáo dục </w:t>
      </w:r>
      <w:r w:rsidR="00D37E39" w:rsidRPr="00D37E39">
        <w:rPr>
          <w:rFonts w:eastAsia="Times New Roman" w:cs="Times New Roman"/>
          <w:i/>
          <w:iCs/>
          <w:color w:val="000000" w:themeColor="text1"/>
          <w:sz w:val="28"/>
          <w:szCs w:val="28"/>
        </w:rPr>
        <w:t>gắn</w:t>
      </w:r>
      <w:r w:rsidRPr="00D37E39">
        <w:rPr>
          <w:rFonts w:eastAsia="Times New Roman" w:cs="Times New Roman"/>
          <w:color w:val="000000" w:themeColor="text1"/>
          <w:sz w:val="28"/>
          <w:szCs w:val="28"/>
        </w:rPr>
        <w:t xml:space="preserve"> các cuộc vận động của ngành, nhà trường còn khuyến khích và tạo điều kiện cho viên chức nâng cao trình độ bằng nhiều hình thức, như: </w:t>
      </w:r>
      <w:r w:rsidRPr="00D37E39">
        <w:rPr>
          <w:rFonts w:eastAsia="Times New Roman" w:cs="Times New Roman"/>
          <w:i/>
          <w:iCs/>
          <w:color w:val="000000" w:themeColor="text1"/>
          <w:sz w:val="28"/>
          <w:szCs w:val="28"/>
        </w:rPr>
        <w:t>Tự học, đi học nâng cao</w:t>
      </w:r>
      <w:r w:rsidRPr="00D37E39">
        <w:rPr>
          <w:rFonts w:eastAsia="Times New Roman" w:cs="Times New Roman"/>
          <w:color w:val="000000" w:themeColor="text1"/>
          <w:sz w:val="28"/>
          <w:szCs w:val="28"/>
        </w:rPr>
        <w:t xml:space="preserve">, </w:t>
      </w:r>
      <w:r w:rsidRPr="00D37E39">
        <w:rPr>
          <w:rFonts w:eastAsia="Times New Roman" w:cs="Times New Roman"/>
          <w:i/>
          <w:iCs/>
          <w:color w:val="000000" w:themeColor="text1"/>
          <w:sz w:val="28"/>
          <w:szCs w:val="28"/>
        </w:rPr>
        <w:t xml:space="preserve">dự các lớp tập </w:t>
      </w:r>
      <w:r w:rsidR="00D37E39" w:rsidRPr="00D37E39">
        <w:rPr>
          <w:rFonts w:eastAsia="Times New Roman" w:cs="Times New Roman"/>
          <w:i/>
          <w:iCs/>
          <w:color w:val="000000" w:themeColor="text1"/>
          <w:sz w:val="28"/>
          <w:szCs w:val="28"/>
        </w:rPr>
        <w:t>huấn,</w:t>
      </w:r>
      <w:r w:rsidRPr="00D37E39">
        <w:rPr>
          <w:rFonts w:eastAsia="Times New Roman" w:cs="Times New Roman"/>
          <w:i/>
          <w:iCs/>
          <w:color w:val="000000" w:themeColor="text1"/>
          <w:sz w:val="28"/>
          <w:szCs w:val="28"/>
        </w:rPr>
        <w:t xml:space="preserve"> các buổi hội thảo chuyên đề, dự giờ</w:t>
      </w:r>
      <w:r w:rsidRPr="00D37E39">
        <w:rPr>
          <w:rFonts w:eastAsia="Times New Roman" w:cs="Times New Roman"/>
          <w:color w:val="000000" w:themeColor="text1"/>
          <w:sz w:val="28"/>
          <w:szCs w:val="28"/>
        </w:rPr>
        <w:t xml:space="preserve">, </w:t>
      </w:r>
      <w:r w:rsidRPr="00D37E39">
        <w:rPr>
          <w:rFonts w:eastAsia="Times New Roman" w:cs="Times New Roman"/>
          <w:i/>
          <w:iCs/>
          <w:color w:val="000000" w:themeColor="text1"/>
          <w:sz w:val="28"/>
          <w:szCs w:val="28"/>
        </w:rPr>
        <w:t>sinh hoạt tổ chuyên môn</w:t>
      </w:r>
      <w:r w:rsidRPr="00D37E39">
        <w:rPr>
          <w:rFonts w:eastAsia="Times New Roman" w:cs="Times New Roman"/>
          <w:color w:val="000000" w:themeColor="text1"/>
          <w:sz w:val="28"/>
          <w:szCs w:val="28"/>
        </w:rPr>
        <w:t>... Bên cạnh đó công việc của từng thành viên trong nhà trường đều được quy chế hóa bằng văn bản nhằm công khai để người có trách nhiệm giám sát đồng thời cũng tạo điều kiện để các thành viên hiểu biết, chia sẻ, giúp đỡ nhau trong công việc, qua đó, xây dựng một tập thể đoàn kết, có tinh thần trách nhiệm, nắm vững chuyên môn</w:t>
      </w:r>
      <w:r w:rsidR="00D37E39" w:rsidRPr="00D37E39">
        <w:rPr>
          <w:rFonts w:eastAsia="Times New Roman" w:cs="Times New Roman"/>
          <w:color w:val="000000" w:themeColor="text1"/>
          <w:sz w:val="28"/>
          <w:szCs w:val="28"/>
        </w:rPr>
        <w:t xml:space="preserve">, </w:t>
      </w:r>
      <w:r w:rsidRPr="00D37E39">
        <w:rPr>
          <w:rFonts w:eastAsia="Times New Roman" w:cs="Times New Roman"/>
          <w:color w:val="000000" w:themeColor="text1"/>
          <w:sz w:val="28"/>
          <w:szCs w:val="28"/>
        </w:rPr>
        <w:t>nghiệp vụ và gắn bó với nghề.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6. Thông tin người đại diện pháp luật; người phát ngôn hoặc người đại diện</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Người đại diện pháp luật: </w:t>
      </w:r>
      <w:r w:rsidR="00D37E39" w:rsidRPr="00D37E39">
        <w:rPr>
          <w:rFonts w:eastAsia="Times New Roman" w:cs="Times New Roman"/>
          <w:color w:val="000000" w:themeColor="text1"/>
          <w:sz w:val="28"/>
          <w:szCs w:val="28"/>
        </w:rPr>
        <w:t>Nguyễn Văn Hiệp</w:t>
      </w:r>
      <w:r w:rsidRPr="00D37E39">
        <w:rPr>
          <w:rFonts w:eastAsia="Times New Roman" w:cs="Times New Roman"/>
          <w:color w:val="000000" w:themeColor="text1"/>
          <w:sz w:val="28"/>
          <w:szCs w:val="28"/>
        </w:rPr>
        <w:t xml:space="preserve"> - Chức vụ: Hiệu trưởng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Địa chỉ nơi làm việc</w:t>
      </w:r>
      <w:r w:rsidR="00D37E39" w:rsidRPr="00D37E39">
        <w:rPr>
          <w:rFonts w:eastAsia="Times New Roman" w:cs="Times New Roman"/>
          <w:color w:val="000000" w:themeColor="text1"/>
          <w:sz w:val="28"/>
          <w:szCs w:val="28"/>
        </w:rPr>
        <w:t>:khu phố kiến An</w:t>
      </w:r>
      <w:r w:rsidRPr="00D37E39">
        <w:rPr>
          <w:rFonts w:eastAsia="Times New Roman" w:cs="Times New Roman"/>
          <w:color w:val="000000" w:themeColor="text1"/>
          <w:sz w:val="28"/>
          <w:szCs w:val="28"/>
        </w:rPr>
        <w:t>,</w:t>
      </w:r>
      <w:r w:rsidR="00D37E39" w:rsidRPr="00D37E39">
        <w:rPr>
          <w:rFonts w:eastAsia="Times New Roman" w:cs="Times New Roman"/>
          <w:color w:val="000000" w:themeColor="text1"/>
          <w:sz w:val="28"/>
          <w:szCs w:val="28"/>
        </w:rPr>
        <w:t xml:space="preserve"> phường An Điền,</w:t>
      </w:r>
      <w:r w:rsidRPr="00D37E39">
        <w:rPr>
          <w:rFonts w:eastAsia="Times New Roman" w:cs="Times New Roman"/>
          <w:color w:val="000000" w:themeColor="text1"/>
          <w:sz w:val="28"/>
          <w:szCs w:val="28"/>
        </w:rPr>
        <w:t xml:space="preserve"> thành phố </w:t>
      </w:r>
      <w:r w:rsidR="00332268" w:rsidRPr="00D37E39">
        <w:rPr>
          <w:rFonts w:eastAsia="Times New Roman" w:cs="Times New Roman"/>
          <w:color w:val="000000" w:themeColor="text1"/>
          <w:sz w:val="28"/>
          <w:szCs w:val="28"/>
        </w:rPr>
        <w:t>Bến Cát</w:t>
      </w:r>
      <w:r w:rsidRPr="00D37E39">
        <w:rPr>
          <w:rFonts w:eastAsia="Times New Roman" w:cs="Times New Roman"/>
          <w:color w:val="000000" w:themeColor="text1"/>
          <w:sz w:val="28"/>
          <w:szCs w:val="28"/>
        </w:rPr>
        <w:t>, tỉnh B</w:t>
      </w:r>
      <w:r w:rsidR="00D37E39" w:rsidRPr="00D37E39">
        <w:rPr>
          <w:rFonts w:eastAsia="Times New Roman" w:cs="Times New Roman"/>
          <w:color w:val="000000" w:themeColor="text1"/>
          <w:sz w:val="28"/>
          <w:szCs w:val="28"/>
        </w:rPr>
        <w:t>ình Dương</w:t>
      </w:r>
      <w:r w:rsidRPr="00D37E39">
        <w:rPr>
          <w:rFonts w:eastAsia="Times New Roman" w:cs="Times New Roman"/>
          <w:color w:val="000000" w:themeColor="text1"/>
          <w:sz w:val="28"/>
          <w:szCs w:val="28"/>
        </w:rPr>
        <w:t>. Số điện thoại: 09</w:t>
      </w:r>
      <w:r w:rsidR="00D37E39" w:rsidRPr="00D37E39">
        <w:rPr>
          <w:rFonts w:eastAsia="Times New Roman" w:cs="Times New Roman"/>
          <w:color w:val="000000" w:themeColor="text1"/>
          <w:sz w:val="28"/>
          <w:szCs w:val="28"/>
        </w:rPr>
        <w:t>33848579.</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Email: </w:t>
      </w:r>
      <w:r w:rsidR="00D37E39" w:rsidRPr="00D37E39">
        <w:rPr>
          <w:rFonts w:eastAsia="Times New Roman" w:cs="Times New Roman"/>
          <w:color w:val="000000" w:themeColor="text1"/>
          <w:sz w:val="28"/>
          <w:szCs w:val="28"/>
        </w:rPr>
        <w:t>hiepnv.thcsad@bencat.sgdbinhduong.</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7. Tổ chức bộ máy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b/>
          <w:bCs/>
          <w:i/>
          <w:iCs/>
          <w:color w:val="000000" w:themeColor="text1"/>
          <w:sz w:val="28"/>
          <w:szCs w:val="28"/>
        </w:rPr>
        <w:t>7.1</w:t>
      </w:r>
      <w:r w:rsidRPr="00D37E39">
        <w:rPr>
          <w:rFonts w:eastAsia="Times New Roman" w:cs="Times New Roman"/>
          <w:b/>
          <w:bCs/>
          <w:color w:val="000000" w:themeColor="text1"/>
          <w:sz w:val="28"/>
          <w:szCs w:val="28"/>
        </w:rPr>
        <w:t xml:space="preserve">. </w:t>
      </w:r>
      <w:r w:rsidRPr="00D37E39">
        <w:rPr>
          <w:rFonts w:eastAsia="Times New Roman" w:cs="Times New Roman"/>
          <w:b/>
          <w:bCs/>
          <w:i/>
          <w:iCs/>
          <w:color w:val="000000" w:themeColor="text1"/>
          <w:sz w:val="28"/>
          <w:szCs w:val="28"/>
        </w:rPr>
        <w:t>Quyết định thành lập trường: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Quyết định số 4</w:t>
      </w:r>
      <w:r w:rsidR="00D37E39" w:rsidRPr="00D37E39">
        <w:rPr>
          <w:rFonts w:eastAsia="Times New Roman" w:cs="Times New Roman"/>
          <w:color w:val="000000" w:themeColor="text1"/>
          <w:sz w:val="28"/>
          <w:szCs w:val="28"/>
        </w:rPr>
        <w:t>79</w:t>
      </w:r>
      <w:r w:rsidRPr="00D37E39">
        <w:rPr>
          <w:rFonts w:eastAsia="Times New Roman" w:cs="Times New Roman"/>
          <w:color w:val="000000" w:themeColor="text1"/>
          <w:sz w:val="28"/>
          <w:szCs w:val="28"/>
        </w:rPr>
        <w:t xml:space="preserve">/QĐ-UBND ngày </w:t>
      </w:r>
      <w:r w:rsidR="00D37E39" w:rsidRPr="00D37E39">
        <w:rPr>
          <w:rFonts w:eastAsia="Times New Roman" w:cs="Times New Roman"/>
          <w:color w:val="000000" w:themeColor="text1"/>
          <w:sz w:val="28"/>
          <w:szCs w:val="28"/>
        </w:rPr>
        <w:t>22</w:t>
      </w:r>
      <w:r w:rsidRPr="00D37E39">
        <w:rPr>
          <w:rFonts w:eastAsia="Times New Roman" w:cs="Times New Roman"/>
          <w:color w:val="000000" w:themeColor="text1"/>
          <w:sz w:val="28"/>
          <w:szCs w:val="28"/>
        </w:rPr>
        <w:t>/</w:t>
      </w:r>
      <w:r w:rsidR="00D37E39" w:rsidRPr="00D37E39">
        <w:rPr>
          <w:rFonts w:eastAsia="Times New Roman" w:cs="Times New Roman"/>
          <w:color w:val="000000" w:themeColor="text1"/>
          <w:sz w:val="28"/>
          <w:szCs w:val="28"/>
        </w:rPr>
        <w:t>03</w:t>
      </w:r>
      <w:r w:rsidRPr="00D37E39">
        <w:rPr>
          <w:rFonts w:eastAsia="Times New Roman" w:cs="Times New Roman"/>
          <w:color w:val="000000" w:themeColor="text1"/>
          <w:sz w:val="28"/>
          <w:szCs w:val="28"/>
        </w:rPr>
        <w:t>/20</w:t>
      </w:r>
      <w:r w:rsidR="00D37E39" w:rsidRPr="00D37E39">
        <w:rPr>
          <w:rFonts w:eastAsia="Times New Roman" w:cs="Times New Roman"/>
          <w:color w:val="000000" w:themeColor="text1"/>
          <w:sz w:val="28"/>
          <w:szCs w:val="28"/>
        </w:rPr>
        <w:t>19</w:t>
      </w:r>
      <w:r w:rsidRPr="00D37E39">
        <w:rPr>
          <w:rFonts w:eastAsia="Times New Roman" w:cs="Times New Roman"/>
          <w:color w:val="000000" w:themeColor="text1"/>
          <w:sz w:val="28"/>
          <w:szCs w:val="28"/>
        </w:rPr>
        <w:t xml:space="preserve"> của Ủy ban nhân dân thị xã </w:t>
      </w:r>
      <w:r w:rsidR="00332268" w:rsidRPr="00D37E39">
        <w:rPr>
          <w:rFonts w:eastAsia="Times New Roman" w:cs="Times New Roman"/>
          <w:color w:val="000000" w:themeColor="text1"/>
          <w:sz w:val="28"/>
          <w:szCs w:val="28"/>
        </w:rPr>
        <w:t>Bến Cát</w:t>
      </w:r>
      <w:r w:rsidRPr="00D37E39">
        <w:rPr>
          <w:rFonts w:eastAsia="Times New Roman" w:cs="Times New Roman"/>
          <w:color w:val="000000" w:themeColor="text1"/>
          <w:sz w:val="28"/>
          <w:szCs w:val="28"/>
        </w:rPr>
        <w:t xml:space="preserve"> (nay là thành phố </w:t>
      </w:r>
      <w:r w:rsidR="00332268" w:rsidRPr="00D37E39">
        <w:rPr>
          <w:rFonts w:eastAsia="Times New Roman" w:cs="Times New Roman"/>
          <w:color w:val="000000" w:themeColor="text1"/>
          <w:sz w:val="28"/>
          <w:szCs w:val="28"/>
        </w:rPr>
        <w:t>Bến Cát</w:t>
      </w:r>
      <w:r w:rsidRPr="00D37E39">
        <w:rPr>
          <w:rFonts w:eastAsia="Times New Roman" w:cs="Times New Roman"/>
          <w:color w:val="000000" w:themeColor="text1"/>
          <w:sz w:val="28"/>
          <w:szCs w:val="28"/>
        </w:rPr>
        <w:t>)</w:t>
      </w:r>
      <w:r w:rsidR="00D37E39" w:rsidRPr="00D37E39">
        <w:rPr>
          <w:rFonts w:eastAsia="Times New Roman" w:cs="Times New Roman"/>
          <w:color w:val="000000" w:themeColor="text1"/>
          <w:sz w:val="28"/>
          <w:szCs w:val="28"/>
        </w:rPr>
        <w:t>.</w:t>
      </w:r>
      <w:r w:rsidRPr="00D37E39">
        <w:rPr>
          <w:rFonts w:eastAsia="Times New Roman" w:cs="Times New Roman"/>
          <w:color w:val="000000" w:themeColor="text1"/>
          <w:sz w:val="28"/>
          <w:szCs w:val="28"/>
        </w:rPr>
        <w:t>. </w:t>
      </w:r>
    </w:p>
    <w:p w:rsidR="00463A4F" w:rsidRPr="00D37E39" w:rsidRDefault="00463A4F" w:rsidP="00CF6139">
      <w:pPr>
        <w:widowControl w:val="0"/>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 xml:space="preserve">7.2. </w:t>
      </w:r>
      <w:r w:rsidRPr="00D37E39">
        <w:rPr>
          <w:rFonts w:eastAsia="Times New Roman" w:cs="Times New Roman"/>
          <w:b/>
          <w:bCs/>
          <w:i/>
          <w:iCs/>
          <w:color w:val="000000" w:themeColor="text1"/>
          <w:sz w:val="28"/>
          <w:szCs w:val="28"/>
        </w:rPr>
        <w:t>Quyết định công nhận hội đồng trường</w:t>
      </w:r>
      <w:r w:rsidRPr="00D37E39">
        <w:rPr>
          <w:rFonts w:eastAsia="Times New Roman" w:cs="Times New Roman"/>
          <w:color w:val="000000" w:themeColor="text1"/>
          <w:sz w:val="28"/>
          <w:szCs w:val="28"/>
        </w:rPr>
        <w:t xml:space="preserve">, </w:t>
      </w:r>
      <w:r w:rsidRPr="00D37E39">
        <w:rPr>
          <w:rFonts w:eastAsia="Times New Roman" w:cs="Times New Roman"/>
          <w:b/>
          <w:bCs/>
          <w:i/>
          <w:iCs/>
          <w:color w:val="000000" w:themeColor="text1"/>
          <w:sz w:val="28"/>
          <w:szCs w:val="28"/>
        </w:rPr>
        <w:t xml:space="preserve">chủ </w:t>
      </w:r>
      <w:r w:rsidRPr="00D37E39">
        <w:rPr>
          <w:rFonts w:eastAsia="Times New Roman" w:cs="Times New Roman"/>
          <w:b/>
          <w:bCs/>
          <w:color w:val="000000" w:themeColor="text1"/>
          <w:sz w:val="28"/>
          <w:szCs w:val="28"/>
        </w:rPr>
        <w:t xml:space="preserve">tịch </w:t>
      </w:r>
      <w:r w:rsidRPr="00D37E39">
        <w:rPr>
          <w:rFonts w:eastAsia="Times New Roman" w:cs="Times New Roman"/>
          <w:b/>
          <w:bCs/>
          <w:i/>
          <w:iCs/>
          <w:color w:val="000000" w:themeColor="text1"/>
          <w:sz w:val="28"/>
          <w:szCs w:val="28"/>
        </w:rPr>
        <w:t>hội đồng trường và các thành viên Hội đồng trường</w:t>
      </w:r>
      <w:r w:rsidRPr="00D37E39">
        <w:rPr>
          <w:rFonts w:eastAsia="Times New Roman" w:cs="Times New Roman"/>
          <w:color w:val="000000" w:themeColor="text1"/>
          <w:sz w:val="28"/>
          <w:szCs w:val="28"/>
        </w:rPr>
        <w:t>. </w:t>
      </w:r>
    </w:p>
    <w:p w:rsidR="00463A4F" w:rsidRDefault="00D37E39" w:rsidP="00CF6139">
      <w:pPr>
        <w:widowControl w:val="0"/>
        <w:spacing w:after="120"/>
        <w:ind w:firstLine="720"/>
        <w:rPr>
          <w:rFonts w:eastAsia="Times New Roman" w:cs="Times New Roman"/>
          <w:color w:val="000000" w:themeColor="text1"/>
          <w:sz w:val="28"/>
          <w:szCs w:val="28"/>
        </w:rPr>
      </w:pPr>
      <w:r w:rsidRPr="00F12ECC">
        <w:rPr>
          <w:color w:val="000000" w:themeColor="text1"/>
          <w:sz w:val="28"/>
          <w:szCs w:val="28"/>
          <w:lang w:val="nb-NO"/>
        </w:rPr>
        <w:t xml:space="preserve">Hội đồng trường được phòng GDĐT thị xã Bến Cát (nay là thành phố Bến Cát) ra quyết định thành lập </w:t>
      </w:r>
      <w:r w:rsidRPr="00F12ECC">
        <w:rPr>
          <w:color w:val="000000"/>
          <w:sz w:val="28"/>
          <w:szCs w:val="28"/>
        </w:rPr>
        <w:t>theo quyết định số 760/QĐ-PGDĐT ngày 12 tháng 8 năm 2022 của phòng GDĐT Bến Cát</w:t>
      </w:r>
      <w:r w:rsidR="00F12ECC" w:rsidRPr="00F12ECC">
        <w:rPr>
          <w:color w:val="000000"/>
          <w:sz w:val="28"/>
          <w:szCs w:val="28"/>
        </w:rPr>
        <w:t xml:space="preserve"> </w:t>
      </w:r>
      <w:r w:rsidR="00463A4F" w:rsidRPr="00F12ECC">
        <w:rPr>
          <w:rFonts w:eastAsia="Times New Roman" w:cs="Times New Roman"/>
          <w:color w:val="000000" w:themeColor="text1"/>
          <w:sz w:val="28"/>
          <w:szCs w:val="28"/>
        </w:rPr>
        <w:t>về việc</w:t>
      </w:r>
      <w:r w:rsidR="00463A4F" w:rsidRPr="00D37E39">
        <w:rPr>
          <w:rFonts w:eastAsia="Times New Roman" w:cs="Times New Roman"/>
          <w:color w:val="000000" w:themeColor="text1"/>
          <w:sz w:val="28"/>
          <w:szCs w:val="28"/>
        </w:rPr>
        <w:t xml:space="preserve"> công nhận Hội đồng trường Trường THCS </w:t>
      </w:r>
      <w:r w:rsidR="00874254" w:rsidRPr="00D37E39">
        <w:rPr>
          <w:rFonts w:eastAsia="Times New Roman" w:cs="Times New Roman"/>
          <w:color w:val="000000" w:themeColor="text1"/>
          <w:sz w:val="28"/>
          <w:szCs w:val="28"/>
        </w:rPr>
        <w:t>An Điền</w:t>
      </w:r>
      <w:r w:rsidR="00463A4F" w:rsidRPr="00D37E39">
        <w:rPr>
          <w:rFonts w:eastAsia="Times New Roman" w:cs="Times New Roman"/>
          <w:color w:val="000000" w:themeColor="text1"/>
          <w:sz w:val="28"/>
          <w:szCs w:val="28"/>
        </w:rPr>
        <w:t xml:space="preserve"> nhiệm kỳ 20</w:t>
      </w:r>
      <w:r w:rsidR="00F12ECC">
        <w:rPr>
          <w:rFonts w:eastAsia="Times New Roman" w:cs="Times New Roman"/>
          <w:color w:val="000000" w:themeColor="text1"/>
          <w:sz w:val="28"/>
          <w:szCs w:val="28"/>
        </w:rPr>
        <w:t>19</w:t>
      </w:r>
      <w:r w:rsidR="00463A4F" w:rsidRPr="00D37E39">
        <w:rPr>
          <w:rFonts w:eastAsia="Times New Roman" w:cs="Times New Roman"/>
          <w:color w:val="000000" w:themeColor="text1"/>
          <w:sz w:val="28"/>
          <w:szCs w:val="28"/>
        </w:rPr>
        <w:t>-202</w:t>
      </w:r>
      <w:r w:rsidR="00F12ECC">
        <w:rPr>
          <w:rFonts w:eastAsia="Times New Roman" w:cs="Times New Roman"/>
          <w:color w:val="000000" w:themeColor="text1"/>
          <w:sz w:val="28"/>
          <w:szCs w:val="28"/>
        </w:rPr>
        <w:t>4</w:t>
      </w:r>
      <w:r w:rsidR="00463A4F" w:rsidRPr="00D37E39">
        <w:rPr>
          <w:rFonts w:eastAsia="Times New Roman" w:cs="Times New Roman"/>
          <w:color w:val="000000" w:themeColor="text1"/>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78"/>
        <w:gridCol w:w="1650"/>
        <w:gridCol w:w="1965"/>
        <w:gridCol w:w="3432"/>
      </w:tblGrid>
      <w:tr w:rsidR="00F12ECC" w:rsidRPr="005A5553" w:rsidTr="00423895">
        <w:trPr>
          <w:trHeight w:val="951"/>
        </w:trPr>
        <w:tc>
          <w:tcPr>
            <w:tcW w:w="0" w:type="auto"/>
            <w:shd w:val="clear" w:color="auto" w:fill="auto"/>
          </w:tcPr>
          <w:p w:rsidR="00F12ECC" w:rsidRPr="005A5553" w:rsidRDefault="00F12ECC" w:rsidP="00FB18F9">
            <w:pPr>
              <w:widowControl w:val="0"/>
              <w:rPr>
                <w:b/>
                <w:sz w:val="28"/>
                <w:szCs w:val="28"/>
              </w:rPr>
            </w:pPr>
            <w:r w:rsidRPr="005A5553">
              <w:rPr>
                <w:b/>
                <w:sz w:val="28"/>
                <w:szCs w:val="28"/>
              </w:rPr>
              <w:t>STT</w:t>
            </w:r>
          </w:p>
        </w:tc>
        <w:tc>
          <w:tcPr>
            <w:tcW w:w="0" w:type="auto"/>
            <w:shd w:val="clear" w:color="auto" w:fill="auto"/>
          </w:tcPr>
          <w:p w:rsidR="00F12ECC" w:rsidRPr="005A5553" w:rsidRDefault="00F12ECC" w:rsidP="00FB18F9">
            <w:pPr>
              <w:widowControl w:val="0"/>
              <w:rPr>
                <w:b/>
                <w:sz w:val="28"/>
                <w:szCs w:val="28"/>
              </w:rPr>
            </w:pPr>
            <w:r w:rsidRPr="005A5553">
              <w:rPr>
                <w:b/>
                <w:sz w:val="28"/>
                <w:szCs w:val="28"/>
              </w:rPr>
              <w:t>Họ và tên</w:t>
            </w:r>
          </w:p>
        </w:tc>
        <w:tc>
          <w:tcPr>
            <w:tcW w:w="0" w:type="auto"/>
            <w:shd w:val="clear" w:color="auto" w:fill="auto"/>
          </w:tcPr>
          <w:p w:rsidR="00F12ECC" w:rsidRPr="005A5553" w:rsidRDefault="00F12ECC" w:rsidP="00FB18F9">
            <w:pPr>
              <w:widowControl w:val="0"/>
              <w:rPr>
                <w:b/>
                <w:sz w:val="28"/>
                <w:szCs w:val="28"/>
              </w:rPr>
            </w:pPr>
            <w:r w:rsidRPr="005A5553">
              <w:rPr>
                <w:b/>
                <w:sz w:val="28"/>
                <w:szCs w:val="28"/>
              </w:rPr>
              <w:t>Chức vụ</w:t>
            </w:r>
          </w:p>
        </w:tc>
        <w:tc>
          <w:tcPr>
            <w:tcW w:w="0" w:type="auto"/>
            <w:shd w:val="clear" w:color="auto" w:fill="auto"/>
          </w:tcPr>
          <w:p w:rsidR="00F12ECC" w:rsidRPr="005A5553" w:rsidRDefault="00F12ECC" w:rsidP="00FB18F9">
            <w:pPr>
              <w:widowControl w:val="0"/>
              <w:rPr>
                <w:b/>
                <w:sz w:val="28"/>
                <w:szCs w:val="28"/>
              </w:rPr>
            </w:pPr>
            <w:r w:rsidRPr="005A5553">
              <w:rPr>
                <w:b/>
                <w:sz w:val="28"/>
                <w:szCs w:val="28"/>
              </w:rPr>
              <w:t>Chức vụ trong Hội đồng trường</w:t>
            </w:r>
          </w:p>
        </w:tc>
        <w:tc>
          <w:tcPr>
            <w:tcW w:w="0" w:type="auto"/>
            <w:shd w:val="clear" w:color="auto" w:fill="auto"/>
          </w:tcPr>
          <w:p w:rsidR="00F12ECC" w:rsidRPr="005A5553" w:rsidRDefault="00F12ECC" w:rsidP="00FB18F9">
            <w:pPr>
              <w:widowControl w:val="0"/>
              <w:rPr>
                <w:b/>
                <w:sz w:val="28"/>
                <w:szCs w:val="28"/>
              </w:rPr>
            </w:pPr>
            <w:r w:rsidRPr="005A5553">
              <w:rPr>
                <w:b/>
                <w:sz w:val="28"/>
                <w:szCs w:val="28"/>
              </w:rPr>
              <w:t>Đại diện tổ chức</w:t>
            </w:r>
          </w:p>
        </w:tc>
      </w:tr>
      <w:tr w:rsidR="00F12ECC" w:rsidRPr="005A5553" w:rsidTr="00423895">
        <w:trPr>
          <w:trHeight w:val="321"/>
        </w:trPr>
        <w:tc>
          <w:tcPr>
            <w:tcW w:w="0" w:type="auto"/>
            <w:shd w:val="clear" w:color="auto" w:fill="auto"/>
          </w:tcPr>
          <w:p w:rsidR="00F12ECC" w:rsidRPr="005A5553" w:rsidRDefault="00F12ECC" w:rsidP="00FB18F9">
            <w:pPr>
              <w:widowControl w:val="0"/>
              <w:rPr>
                <w:sz w:val="28"/>
                <w:szCs w:val="28"/>
              </w:rPr>
            </w:pPr>
            <w:r w:rsidRPr="005A5553">
              <w:rPr>
                <w:sz w:val="28"/>
                <w:szCs w:val="28"/>
              </w:rPr>
              <w:t>1</w:t>
            </w:r>
          </w:p>
        </w:tc>
        <w:tc>
          <w:tcPr>
            <w:tcW w:w="0" w:type="auto"/>
            <w:shd w:val="clear" w:color="auto" w:fill="auto"/>
          </w:tcPr>
          <w:p w:rsidR="00F12ECC" w:rsidRPr="005A5553" w:rsidRDefault="00F12ECC" w:rsidP="00FB18F9">
            <w:pPr>
              <w:widowControl w:val="0"/>
              <w:rPr>
                <w:sz w:val="28"/>
                <w:szCs w:val="28"/>
              </w:rPr>
            </w:pPr>
            <w:r w:rsidRPr="005A5553">
              <w:rPr>
                <w:sz w:val="28"/>
                <w:szCs w:val="28"/>
              </w:rPr>
              <w:t>Ông Nguyễn Văn Hiệp</w:t>
            </w:r>
          </w:p>
        </w:tc>
        <w:tc>
          <w:tcPr>
            <w:tcW w:w="0" w:type="auto"/>
            <w:shd w:val="clear" w:color="auto" w:fill="auto"/>
          </w:tcPr>
          <w:p w:rsidR="00F12ECC" w:rsidRPr="005A5553" w:rsidRDefault="00F12ECC" w:rsidP="00FB18F9">
            <w:pPr>
              <w:widowControl w:val="0"/>
              <w:rPr>
                <w:sz w:val="28"/>
                <w:szCs w:val="28"/>
              </w:rPr>
            </w:pPr>
            <w:r w:rsidRPr="005A5553">
              <w:rPr>
                <w:sz w:val="28"/>
                <w:szCs w:val="28"/>
              </w:rPr>
              <w:t>Hiệu trưởng</w:t>
            </w:r>
          </w:p>
        </w:tc>
        <w:tc>
          <w:tcPr>
            <w:tcW w:w="0" w:type="auto"/>
            <w:shd w:val="clear" w:color="auto" w:fill="auto"/>
          </w:tcPr>
          <w:p w:rsidR="00F12ECC" w:rsidRPr="005A5553" w:rsidRDefault="00F12ECC" w:rsidP="00FB18F9">
            <w:pPr>
              <w:widowControl w:val="0"/>
              <w:rPr>
                <w:sz w:val="28"/>
                <w:szCs w:val="28"/>
              </w:rPr>
            </w:pPr>
            <w:r w:rsidRPr="005A5553">
              <w:rPr>
                <w:sz w:val="28"/>
                <w:szCs w:val="28"/>
              </w:rPr>
              <w:t xml:space="preserve">Chủ tịch Hội đồng trường </w:t>
            </w:r>
          </w:p>
        </w:tc>
        <w:tc>
          <w:tcPr>
            <w:tcW w:w="0" w:type="auto"/>
            <w:shd w:val="clear" w:color="auto" w:fill="auto"/>
          </w:tcPr>
          <w:p w:rsidR="00F12ECC" w:rsidRPr="005A5553" w:rsidRDefault="00F12ECC" w:rsidP="00FB18F9">
            <w:pPr>
              <w:widowControl w:val="0"/>
              <w:rPr>
                <w:sz w:val="28"/>
                <w:szCs w:val="28"/>
              </w:rPr>
            </w:pPr>
            <w:r w:rsidRPr="005A5553">
              <w:rPr>
                <w:sz w:val="28"/>
                <w:szCs w:val="28"/>
              </w:rPr>
              <w:t>Đảng cử</w:t>
            </w:r>
            <w:r>
              <w:rPr>
                <w:sz w:val="28"/>
                <w:szCs w:val="28"/>
              </w:rPr>
              <w:t>, chức danh này khi có quyết định sẽ bỏ phiếu bầu.</w:t>
            </w:r>
          </w:p>
        </w:tc>
      </w:tr>
      <w:tr w:rsidR="00F12ECC" w:rsidRPr="005A5553" w:rsidTr="00423895">
        <w:trPr>
          <w:trHeight w:val="308"/>
        </w:trPr>
        <w:tc>
          <w:tcPr>
            <w:tcW w:w="0" w:type="auto"/>
            <w:shd w:val="clear" w:color="auto" w:fill="auto"/>
          </w:tcPr>
          <w:p w:rsidR="00F12ECC" w:rsidRPr="005A5553" w:rsidRDefault="00F12ECC" w:rsidP="00FB18F9">
            <w:pPr>
              <w:widowControl w:val="0"/>
              <w:rPr>
                <w:sz w:val="28"/>
                <w:szCs w:val="28"/>
              </w:rPr>
            </w:pPr>
            <w:r w:rsidRPr="005A5553">
              <w:rPr>
                <w:sz w:val="28"/>
                <w:szCs w:val="28"/>
              </w:rPr>
              <w:t>2</w:t>
            </w:r>
          </w:p>
        </w:tc>
        <w:tc>
          <w:tcPr>
            <w:tcW w:w="0" w:type="auto"/>
            <w:shd w:val="clear" w:color="auto" w:fill="auto"/>
          </w:tcPr>
          <w:p w:rsidR="00F12ECC" w:rsidRPr="005A5553" w:rsidRDefault="00F12ECC" w:rsidP="00FB18F9">
            <w:pPr>
              <w:widowControl w:val="0"/>
              <w:rPr>
                <w:sz w:val="28"/>
                <w:szCs w:val="28"/>
              </w:rPr>
            </w:pPr>
            <w:r>
              <w:rPr>
                <w:sz w:val="28"/>
                <w:szCs w:val="28"/>
              </w:rPr>
              <w:t>Bà Nguyễn Thị Hoàng Yến</w:t>
            </w:r>
          </w:p>
        </w:tc>
        <w:tc>
          <w:tcPr>
            <w:tcW w:w="0" w:type="auto"/>
            <w:shd w:val="clear" w:color="auto" w:fill="auto"/>
          </w:tcPr>
          <w:p w:rsidR="00F12ECC" w:rsidRPr="005A5553" w:rsidRDefault="00F12ECC" w:rsidP="00FB18F9">
            <w:pPr>
              <w:widowControl w:val="0"/>
              <w:rPr>
                <w:sz w:val="28"/>
                <w:szCs w:val="28"/>
              </w:rPr>
            </w:pPr>
            <w:r w:rsidRPr="005A5553">
              <w:rPr>
                <w:sz w:val="28"/>
                <w:szCs w:val="28"/>
              </w:rPr>
              <w:t xml:space="preserve">Phó Hiệu trưởng </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Pr="005A5553" w:rsidRDefault="00F12ECC" w:rsidP="00FB18F9">
            <w:pPr>
              <w:widowControl w:val="0"/>
              <w:rPr>
                <w:sz w:val="28"/>
                <w:szCs w:val="28"/>
              </w:rPr>
            </w:pPr>
            <w:r>
              <w:rPr>
                <w:sz w:val="28"/>
                <w:szCs w:val="28"/>
              </w:rPr>
              <w:t>Ban giám hiệu cử</w:t>
            </w:r>
          </w:p>
        </w:tc>
      </w:tr>
      <w:tr w:rsidR="00F12ECC" w:rsidRPr="005A5553" w:rsidTr="00423895">
        <w:trPr>
          <w:trHeight w:val="308"/>
        </w:trPr>
        <w:tc>
          <w:tcPr>
            <w:tcW w:w="0" w:type="auto"/>
            <w:shd w:val="clear" w:color="auto" w:fill="auto"/>
          </w:tcPr>
          <w:p w:rsidR="00F12ECC" w:rsidRPr="005A5553" w:rsidRDefault="00F12ECC" w:rsidP="00FB18F9">
            <w:pPr>
              <w:widowControl w:val="0"/>
              <w:rPr>
                <w:sz w:val="28"/>
                <w:szCs w:val="28"/>
              </w:rPr>
            </w:pPr>
            <w:r w:rsidRPr="005A5553">
              <w:rPr>
                <w:sz w:val="28"/>
                <w:szCs w:val="28"/>
              </w:rPr>
              <w:t>3</w:t>
            </w:r>
          </w:p>
        </w:tc>
        <w:tc>
          <w:tcPr>
            <w:tcW w:w="0" w:type="auto"/>
            <w:shd w:val="clear" w:color="auto" w:fill="auto"/>
          </w:tcPr>
          <w:p w:rsidR="00F12ECC" w:rsidRPr="005A5553" w:rsidRDefault="00F12ECC" w:rsidP="00FB18F9">
            <w:pPr>
              <w:widowControl w:val="0"/>
              <w:rPr>
                <w:sz w:val="28"/>
                <w:szCs w:val="28"/>
              </w:rPr>
            </w:pPr>
            <w:r w:rsidRPr="005A5553">
              <w:rPr>
                <w:sz w:val="28"/>
                <w:szCs w:val="28"/>
              </w:rPr>
              <w:t>Ông Nguyễn Thanh Sơn</w:t>
            </w:r>
          </w:p>
        </w:tc>
        <w:tc>
          <w:tcPr>
            <w:tcW w:w="0" w:type="auto"/>
            <w:shd w:val="clear" w:color="auto" w:fill="auto"/>
          </w:tcPr>
          <w:p w:rsidR="00F12ECC" w:rsidRPr="005A5553" w:rsidRDefault="00F12ECC" w:rsidP="00FB18F9">
            <w:pPr>
              <w:widowControl w:val="0"/>
              <w:rPr>
                <w:sz w:val="28"/>
                <w:szCs w:val="28"/>
              </w:rPr>
            </w:pPr>
            <w:r w:rsidRPr="005A5553">
              <w:rPr>
                <w:sz w:val="28"/>
                <w:szCs w:val="28"/>
              </w:rPr>
              <w:t>Phó Hiệu trưởng - CTCĐ</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Pr="005A5553" w:rsidRDefault="00F12ECC" w:rsidP="00FB18F9">
            <w:pPr>
              <w:widowControl w:val="0"/>
              <w:rPr>
                <w:sz w:val="28"/>
                <w:szCs w:val="28"/>
              </w:rPr>
            </w:pPr>
            <w:r w:rsidRPr="005A5553">
              <w:rPr>
                <w:sz w:val="28"/>
                <w:szCs w:val="28"/>
              </w:rPr>
              <w:t>Công đoàn cử</w:t>
            </w:r>
          </w:p>
        </w:tc>
      </w:tr>
      <w:tr w:rsidR="00F12ECC" w:rsidRPr="005A5553" w:rsidTr="00423895">
        <w:trPr>
          <w:trHeight w:val="321"/>
        </w:trPr>
        <w:tc>
          <w:tcPr>
            <w:tcW w:w="0" w:type="auto"/>
            <w:shd w:val="clear" w:color="auto" w:fill="auto"/>
          </w:tcPr>
          <w:p w:rsidR="00F12ECC" w:rsidRPr="005A5553" w:rsidRDefault="00F12ECC" w:rsidP="00FB18F9">
            <w:pPr>
              <w:widowControl w:val="0"/>
              <w:rPr>
                <w:sz w:val="28"/>
                <w:szCs w:val="28"/>
              </w:rPr>
            </w:pPr>
            <w:r w:rsidRPr="005A5553">
              <w:rPr>
                <w:sz w:val="28"/>
                <w:szCs w:val="28"/>
              </w:rPr>
              <w:t>4</w:t>
            </w:r>
          </w:p>
        </w:tc>
        <w:tc>
          <w:tcPr>
            <w:tcW w:w="0" w:type="auto"/>
            <w:shd w:val="clear" w:color="auto" w:fill="auto"/>
          </w:tcPr>
          <w:p w:rsidR="00F12ECC" w:rsidRPr="005A5553" w:rsidRDefault="00F12ECC" w:rsidP="00FB18F9">
            <w:pPr>
              <w:widowControl w:val="0"/>
              <w:rPr>
                <w:sz w:val="28"/>
                <w:szCs w:val="28"/>
              </w:rPr>
            </w:pPr>
            <w:r>
              <w:rPr>
                <w:bCs/>
                <w:sz w:val="28"/>
                <w:szCs w:val="28"/>
              </w:rPr>
              <w:t>Ông</w:t>
            </w:r>
            <w:r w:rsidRPr="005A5553">
              <w:rPr>
                <w:bCs/>
                <w:sz w:val="28"/>
                <w:szCs w:val="28"/>
              </w:rPr>
              <w:t xml:space="preserve"> </w:t>
            </w:r>
            <w:r>
              <w:rPr>
                <w:bCs/>
                <w:sz w:val="28"/>
                <w:szCs w:val="28"/>
              </w:rPr>
              <w:t>Đặng Minh Trung</w:t>
            </w:r>
          </w:p>
        </w:tc>
        <w:tc>
          <w:tcPr>
            <w:tcW w:w="0" w:type="auto"/>
            <w:shd w:val="clear" w:color="auto" w:fill="auto"/>
          </w:tcPr>
          <w:p w:rsidR="00F12ECC" w:rsidRPr="005A5553" w:rsidRDefault="00F12ECC" w:rsidP="00FB18F9">
            <w:pPr>
              <w:widowControl w:val="0"/>
              <w:rPr>
                <w:sz w:val="28"/>
                <w:szCs w:val="28"/>
              </w:rPr>
            </w:pPr>
            <w:r w:rsidRPr="005A5553">
              <w:rPr>
                <w:sz w:val="28"/>
                <w:szCs w:val="28"/>
              </w:rPr>
              <w:t>TTCM</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Pr="005A5553" w:rsidRDefault="00F12ECC" w:rsidP="00FB18F9">
            <w:pPr>
              <w:widowControl w:val="0"/>
              <w:rPr>
                <w:sz w:val="28"/>
                <w:szCs w:val="28"/>
              </w:rPr>
            </w:pPr>
            <w:r w:rsidRPr="005A5553">
              <w:rPr>
                <w:sz w:val="28"/>
                <w:szCs w:val="28"/>
              </w:rPr>
              <w:t xml:space="preserve">Tổ CM do Hội nghị GV bầu </w:t>
            </w:r>
          </w:p>
        </w:tc>
      </w:tr>
      <w:tr w:rsidR="00F12ECC" w:rsidRPr="005A5553" w:rsidTr="00423895">
        <w:trPr>
          <w:trHeight w:val="308"/>
        </w:trPr>
        <w:tc>
          <w:tcPr>
            <w:tcW w:w="0" w:type="auto"/>
            <w:shd w:val="clear" w:color="auto" w:fill="auto"/>
          </w:tcPr>
          <w:p w:rsidR="00F12ECC" w:rsidRPr="005A5553" w:rsidRDefault="00F12ECC" w:rsidP="00FB18F9">
            <w:pPr>
              <w:widowControl w:val="0"/>
              <w:rPr>
                <w:sz w:val="28"/>
                <w:szCs w:val="28"/>
              </w:rPr>
            </w:pPr>
            <w:r w:rsidRPr="005A5553">
              <w:rPr>
                <w:sz w:val="28"/>
                <w:szCs w:val="28"/>
              </w:rPr>
              <w:lastRenderedPageBreak/>
              <w:t>5</w:t>
            </w:r>
          </w:p>
        </w:tc>
        <w:tc>
          <w:tcPr>
            <w:tcW w:w="0" w:type="auto"/>
            <w:shd w:val="clear" w:color="auto" w:fill="auto"/>
          </w:tcPr>
          <w:p w:rsidR="00F12ECC" w:rsidRPr="005A5553" w:rsidRDefault="00F12ECC" w:rsidP="00FB18F9">
            <w:pPr>
              <w:widowControl w:val="0"/>
              <w:rPr>
                <w:sz w:val="28"/>
                <w:szCs w:val="28"/>
              </w:rPr>
            </w:pPr>
            <w:r w:rsidRPr="005A5553">
              <w:rPr>
                <w:bCs/>
                <w:sz w:val="28"/>
                <w:szCs w:val="28"/>
              </w:rPr>
              <w:t xml:space="preserve">Bà </w:t>
            </w:r>
            <w:r>
              <w:rPr>
                <w:bCs/>
                <w:sz w:val="28"/>
                <w:szCs w:val="28"/>
              </w:rPr>
              <w:t>Hồ</w:t>
            </w:r>
            <w:r w:rsidRPr="005A5553">
              <w:rPr>
                <w:bCs/>
                <w:sz w:val="28"/>
                <w:szCs w:val="28"/>
              </w:rPr>
              <w:t xml:space="preserve"> Thị </w:t>
            </w:r>
            <w:r>
              <w:rPr>
                <w:bCs/>
                <w:sz w:val="28"/>
                <w:szCs w:val="28"/>
              </w:rPr>
              <w:t>Thành</w:t>
            </w:r>
          </w:p>
        </w:tc>
        <w:tc>
          <w:tcPr>
            <w:tcW w:w="0" w:type="auto"/>
            <w:shd w:val="clear" w:color="auto" w:fill="auto"/>
          </w:tcPr>
          <w:p w:rsidR="00F12ECC" w:rsidRPr="005A5553" w:rsidRDefault="00F12ECC" w:rsidP="00FB18F9">
            <w:pPr>
              <w:widowControl w:val="0"/>
              <w:rPr>
                <w:sz w:val="28"/>
                <w:szCs w:val="28"/>
              </w:rPr>
            </w:pPr>
            <w:r w:rsidRPr="005A5553">
              <w:rPr>
                <w:sz w:val="28"/>
                <w:szCs w:val="28"/>
              </w:rPr>
              <w:t>TTCM</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Pr="005A5553" w:rsidRDefault="00F12ECC" w:rsidP="00FB18F9">
            <w:pPr>
              <w:widowControl w:val="0"/>
              <w:rPr>
                <w:sz w:val="28"/>
                <w:szCs w:val="28"/>
              </w:rPr>
            </w:pPr>
            <w:r w:rsidRPr="005A5553">
              <w:rPr>
                <w:sz w:val="28"/>
                <w:szCs w:val="28"/>
              </w:rPr>
              <w:t xml:space="preserve">Tổ CM do Hội nghị GV bầu </w:t>
            </w:r>
          </w:p>
        </w:tc>
      </w:tr>
      <w:tr w:rsidR="00F12ECC" w:rsidRPr="005A5553" w:rsidTr="00423895">
        <w:trPr>
          <w:trHeight w:val="321"/>
        </w:trPr>
        <w:tc>
          <w:tcPr>
            <w:tcW w:w="0" w:type="auto"/>
            <w:shd w:val="clear" w:color="auto" w:fill="auto"/>
          </w:tcPr>
          <w:p w:rsidR="00F12ECC" w:rsidRPr="005A5553" w:rsidRDefault="00F12ECC" w:rsidP="00FB18F9">
            <w:pPr>
              <w:widowControl w:val="0"/>
              <w:rPr>
                <w:sz w:val="28"/>
                <w:szCs w:val="28"/>
              </w:rPr>
            </w:pPr>
            <w:r w:rsidRPr="005A5553">
              <w:rPr>
                <w:sz w:val="28"/>
                <w:szCs w:val="28"/>
              </w:rPr>
              <w:t>6</w:t>
            </w:r>
          </w:p>
        </w:tc>
        <w:tc>
          <w:tcPr>
            <w:tcW w:w="0" w:type="auto"/>
            <w:shd w:val="clear" w:color="auto" w:fill="auto"/>
          </w:tcPr>
          <w:p w:rsidR="00F12ECC" w:rsidRPr="005A5553" w:rsidRDefault="00F12ECC" w:rsidP="00FB18F9">
            <w:pPr>
              <w:widowControl w:val="0"/>
              <w:rPr>
                <w:sz w:val="28"/>
                <w:szCs w:val="28"/>
              </w:rPr>
            </w:pPr>
            <w:r w:rsidRPr="005A5553">
              <w:rPr>
                <w:bCs/>
                <w:sz w:val="28"/>
                <w:szCs w:val="28"/>
              </w:rPr>
              <w:t xml:space="preserve">Bà </w:t>
            </w:r>
            <w:r>
              <w:rPr>
                <w:bCs/>
                <w:sz w:val="28"/>
                <w:szCs w:val="28"/>
              </w:rPr>
              <w:t>Nguyễn Thị Tuyết</w:t>
            </w:r>
          </w:p>
        </w:tc>
        <w:tc>
          <w:tcPr>
            <w:tcW w:w="0" w:type="auto"/>
            <w:shd w:val="clear" w:color="auto" w:fill="auto"/>
          </w:tcPr>
          <w:p w:rsidR="00F12ECC" w:rsidRPr="005A5553" w:rsidRDefault="00F12ECC" w:rsidP="00FB18F9">
            <w:pPr>
              <w:widowControl w:val="0"/>
              <w:rPr>
                <w:sz w:val="28"/>
                <w:szCs w:val="28"/>
              </w:rPr>
            </w:pPr>
            <w:r w:rsidRPr="005A5553">
              <w:rPr>
                <w:sz w:val="28"/>
                <w:szCs w:val="28"/>
              </w:rPr>
              <w:t>TTCM</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Pr="005A5553" w:rsidRDefault="00F12ECC" w:rsidP="00FB18F9">
            <w:pPr>
              <w:widowControl w:val="0"/>
              <w:rPr>
                <w:sz w:val="28"/>
                <w:szCs w:val="28"/>
              </w:rPr>
            </w:pPr>
            <w:r w:rsidRPr="005A5553">
              <w:rPr>
                <w:sz w:val="28"/>
                <w:szCs w:val="28"/>
              </w:rPr>
              <w:t xml:space="preserve">Tổ CM do Hội nghị GV bầu </w:t>
            </w:r>
          </w:p>
        </w:tc>
      </w:tr>
      <w:tr w:rsidR="00F12ECC" w:rsidRPr="005A5553" w:rsidTr="00423895">
        <w:trPr>
          <w:trHeight w:val="308"/>
        </w:trPr>
        <w:tc>
          <w:tcPr>
            <w:tcW w:w="0" w:type="auto"/>
            <w:shd w:val="clear" w:color="auto" w:fill="auto"/>
          </w:tcPr>
          <w:p w:rsidR="00F12ECC" w:rsidRPr="005A5553" w:rsidRDefault="00F12ECC" w:rsidP="00FB18F9">
            <w:pPr>
              <w:widowControl w:val="0"/>
              <w:rPr>
                <w:sz w:val="28"/>
                <w:szCs w:val="28"/>
              </w:rPr>
            </w:pPr>
            <w:r w:rsidRPr="005A5553">
              <w:rPr>
                <w:sz w:val="28"/>
                <w:szCs w:val="28"/>
              </w:rPr>
              <w:t>7</w:t>
            </w:r>
          </w:p>
        </w:tc>
        <w:tc>
          <w:tcPr>
            <w:tcW w:w="0" w:type="auto"/>
            <w:shd w:val="clear" w:color="auto" w:fill="auto"/>
          </w:tcPr>
          <w:p w:rsidR="00F12ECC" w:rsidRPr="005A5553" w:rsidRDefault="00F12ECC" w:rsidP="00FB18F9">
            <w:pPr>
              <w:widowControl w:val="0"/>
              <w:rPr>
                <w:sz w:val="28"/>
                <w:szCs w:val="28"/>
              </w:rPr>
            </w:pPr>
            <w:r w:rsidRPr="005A5553">
              <w:rPr>
                <w:bCs/>
                <w:sz w:val="28"/>
                <w:szCs w:val="28"/>
              </w:rPr>
              <w:t>Bà Trịnh Hữu Kim Nguyên</w:t>
            </w:r>
          </w:p>
        </w:tc>
        <w:tc>
          <w:tcPr>
            <w:tcW w:w="0" w:type="auto"/>
            <w:shd w:val="clear" w:color="auto" w:fill="auto"/>
          </w:tcPr>
          <w:p w:rsidR="00F12ECC" w:rsidRPr="005A5553" w:rsidRDefault="00F12ECC" w:rsidP="00FB18F9">
            <w:pPr>
              <w:widowControl w:val="0"/>
              <w:rPr>
                <w:sz w:val="28"/>
                <w:szCs w:val="28"/>
              </w:rPr>
            </w:pPr>
            <w:r w:rsidRPr="005A5553">
              <w:rPr>
                <w:sz w:val="28"/>
                <w:szCs w:val="28"/>
              </w:rPr>
              <w:t>TTCM</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Pr="005A5553" w:rsidRDefault="00F12ECC" w:rsidP="00FB18F9">
            <w:pPr>
              <w:widowControl w:val="0"/>
              <w:rPr>
                <w:sz w:val="28"/>
                <w:szCs w:val="28"/>
              </w:rPr>
            </w:pPr>
            <w:r w:rsidRPr="005A5553">
              <w:rPr>
                <w:sz w:val="28"/>
                <w:szCs w:val="28"/>
              </w:rPr>
              <w:t xml:space="preserve">Tổ CM do Hội nghị GV bầu </w:t>
            </w:r>
          </w:p>
        </w:tc>
      </w:tr>
      <w:tr w:rsidR="00F12ECC" w:rsidRPr="005A5553" w:rsidTr="00423895">
        <w:trPr>
          <w:trHeight w:val="321"/>
        </w:trPr>
        <w:tc>
          <w:tcPr>
            <w:tcW w:w="0" w:type="auto"/>
            <w:shd w:val="clear" w:color="auto" w:fill="auto"/>
          </w:tcPr>
          <w:p w:rsidR="00F12ECC" w:rsidRPr="005A5553" w:rsidRDefault="00F12ECC" w:rsidP="00FB18F9">
            <w:pPr>
              <w:widowControl w:val="0"/>
              <w:rPr>
                <w:sz w:val="28"/>
                <w:szCs w:val="28"/>
              </w:rPr>
            </w:pPr>
            <w:r w:rsidRPr="005A5553">
              <w:rPr>
                <w:sz w:val="28"/>
                <w:szCs w:val="28"/>
              </w:rPr>
              <w:t>8</w:t>
            </w:r>
          </w:p>
        </w:tc>
        <w:tc>
          <w:tcPr>
            <w:tcW w:w="0" w:type="auto"/>
            <w:shd w:val="clear" w:color="auto" w:fill="auto"/>
          </w:tcPr>
          <w:p w:rsidR="00F12ECC" w:rsidRPr="005A5553" w:rsidRDefault="00F12ECC" w:rsidP="00FB18F9">
            <w:pPr>
              <w:widowControl w:val="0"/>
              <w:rPr>
                <w:sz w:val="28"/>
                <w:szCs w:val="28"/>
              </w:rPr>
            </w:pPr>
            <w:r w:rsidRPr="005A5553">
              <w:rPr>
                <w:bCs/>
                <w:sz w:val="28"/>
                <w:szCs w:val="28"/>
              </w:rPr>
              <w:t>Bà Dương Thị Quế An</w:t>
            </w:r>
          </w:p>
        </w:tc>
        <w:tc>
          <w:tcPr>
            <w:tcW w:w="0" w:type="auto"/>
            <w:shd w:val="clear" w:color="auto" w:fill="auto"/>
          </w:tcPr>
          <w:p w:rsidR="00F12ECC" w:rsidRPr="005A5553" w:rsidRDefault="00F12ECC" w:rsidP="00FB18F9">
            <w:pPr>
              <w:widowControl w:val="0"/>
              <w:rPr>
                <w:sz w:val="28"/>
                <w:szCs w:val="28"/>
              </w:rPr>
            </w:pPr>
            <w:r w:rsidRPr="005A5553">
              <w:rPr>
                <w:sz w:val="28"/>
                <w:szCs w:val="28"/>
              </w:rPr>
              <w:t>TTVP</w:t>
            </w:r>
          </w:p>
        </w:tc>
        <w:tc>
          <w:tcPr>
            <w:tcW w:w="0" w:type="auto"/>
            <w:shd w:val="clear" w:color="auto" w:fill="auto"/>
          </w:tcPr>
          <w:p w:rsidR="00F12ECC" w:rsidRPr="005A5553" w:rsidRDefault="00F12ECC" w:rsidP="00FB18F9">
            <w:pPr>
              <w:widowControl w:val="0"/>
              <w:rPr>
                <w:sz w:val="28"/>
                <w:szCs w:val="28"/>
              </w:rPr>
            </w:pPr>
            <w:r w:rsidRPr="005A5553">
              <w:rPr>
                <w:sz w:val="28"/>
                <w:szCs w:val="28"/>
              </w:rPr>
              <w:t>Thư ký</w:t>
            </w:r>
          </w:p>
        </w:tc>
        <w:tc>
          <w:tcPr>
            <w:tcW w:w="0" w:type="auto"/>
            <w:shd w:val="clear" w:color="auto" w:fill="auto"/>
          </w:tcPr>
          <w:p w:rsidR="00F12ECC" w:rsidRPr="005A5553" w:rsidRDefault="00F12ECC" w:rsidP="00FB18F9">
            <w:pPr>
              <w:widowControl w:val="0"/>
              <w:rPr>
                <w:sz w:val="28"/>
                <w:szCs w:val="28"/>
              </w:rPr>
            </w:pPr>
            <w:r w:rsidRPr="005A5553">
              <w:rPr>
                <w:sz w:val="28"/>
                <w:szCs w:val="28"/>
              </w:rPr>
              <w:t>Tổ Văn phòng do tổ bầu chọn</w:t>
            </w:r>
            <w:r>
              <w:rPr>
                <w:sz w:val="28"/>
                <w:szCs w:val="28"/>
              </w:rPr>
              <w:t>, chức danh thư ký do CT HĐ trường chỉ định.</w:t>
            </w:r>
          </w:p>
        </w:tc>
      </w:tr>
      <w:tr w:rsidR="00F12ECC" w:rsidRPr="005A5553" w:rsidTr="00423895">
        <w:trPr>
          <w:trHeight w:val="308"/>
        </w:trPr>
        <w:tc>
          <w:tcPr>
            <w:tcW w:w="0" w:type="auto"/>
            <w:shd w:val="clear" w:color="auto" w:fill="auto"/>
          </w:tcPr>
          <w:p w:rsidR="00F12ECC" w:rsidRPr="005A5553" w:rsidRDefault="00F12ECC" w:rsidP="00FB18F9">
            <w:pPr>
              <w:widowControl w:val="0"/>
              <w:rPr>
                <w:sz w:val="28"/>
                <w:szCs w:val="28"/>
              </w:rPr>
            </w:pPr>
            <w:r w:rsidRPr="005A5553">
              <w:rPr>
                <w:sz w:val="28"/>
                <w:szCs w:val="28"/>
              </w:rPr>
              <w:t>9</w:t>
            </w:r>
          </w:p>
        </w:tc>
        <w:tc>
          <w:tcPr>
            <w:tcW w:w="0" w:type="auto"/>
            <w:shd w:val="clear" w:color="auto" w:fill="auto"/>
          </w:tcPr>
          <w:p w:rsidR="00F12ECC" w:rsidRPr="005A5553" w:rsidRDefault="00F12ECC" w:rsidP="00FB18F9">
            <w:pPr>
              <w:widowControl w:val="0"/>
              <w:rPr>
                <w:bCs/>
                <w:sz w:val="28"/>
                <w:szCs w:val="28"/>
              </w:rPr>
            </w:pPr>
            <w:r>
              <w:rPr>
                <w:bCs/>
                <w:sz w:val="28"/>
                <w:szCs w:val="28"/>
              </w:rPr>
              <w:t>Bà Bùi Thị Quỳnh Hương</w:t>
            </w:r>
          </w:p>
        </w:tc>
        <w:tc>
          <w:tcPr>
            <w:tcW w:w="0" w:type="auto"/>
            <w:shd w:val="clear" w:color="auto" w:fill="auto"/>
          </w:tcPr>
          <w:p w:rsidR="00F12ECC" w:rsidRPr="005A5553" w:rsidRDefault="00F12ECC" w:rsidP="00FB18F9">
            <w:pPr>
              <w:widowControl w:val="0"/>
              <w:rPr>
                <w:sz w:val="28"/>
                <w:szCs w:val="28"/>
              </w:rPr>
            </w:pPr>
            <w:r>
              <w:rPr>
                <w:sz w:val="28"/>
                <w:szCs w:val="28"/>
              </w:rPr>
              <w:t>Ban đại diện CMHS</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Pr="005A5553" w:rsidRDefault="00F12ECC" w:rsidP="00FB18F9">
            <w:pPr>
              <w:widowControl w:val="0"/>
              <w:rPr>
                <w:sz w:val="28"/>
                <w:szCs w:val="28"/>
              </w:rPr>
            </w:pPr>
            <w:r>
              <w:rPr>
                <w:sz w:val="28"/>
                <w:szCs w:val="28"/>
              </w:rPr>
              <w:t>Do Ban đại diện CMHS giới thiệu</w:t>
            </w:r>
          </w:p>
        </w:tc>
      </w:tr>
      <w:tr w:rsidR="00F12ECC" w:rsidRPr="005A5553" w:rsidTr="00423895">
        <w:trPr>
          <w:trHeight w:val="308"/>
        </w:trPr>
        <w:tc>
          <w:tcPr>
            <w:tcW w:w="0" w:type="auto"/>
            <w:shd w:val="clear" w:color="auto" w:fill="auto"/>
          </w:tcPr>
          <w:p w:rsidR="00F12ECC" w:rsidRPr="005A5553" w:rsidRDefault="00F12ECC" w:rsidP="00FB18F9">
            <w:pPr>
              <w:widowControl w:val="0"/>
              <w:rPr>
                <w:sz w:val="28"/>
                <w:szCs w:val="28"/>
              </w:rPr>
            </w:pPr>
            <w:r>
              <w:rPr>
                <w:sz w:val="28"/>
                <w:szCs w:val="28"/>
              </w:rPr>
              <w:t>10</w:t>
            </w:r>
          </w:p>
        </w:tc>
        <w:tc>
          <w:tcPr>
            <w:tcW w:w="0" w:type="auto"/>
            <w:shd w:val="clear" w:color="auto" w:fill="auto"/>
          </w:tcPr>
          <w:p w:rsidR="00F12ECC" w:rsidRDefault="00F12ECC" w:rsidP="00FB18F9">
            <w:pPr>
              <w:widowControl w:val="0"/>
              <w:rPr>
                <w:bCs/>
                <w:sz w:val="28"/>
                <w:szCs w:val="28"/>
              </w:rPr>
            </w:pPr>
            <w:r>
              <w:rPr>
                <w:bCs/>
                <w:sz w:val="28"/>
                <w:szCs w:val="28"/>
              </w:rPr>
              <w:t>Nguyễn Thị Thảo Vy 7A8</w:t>
            </w:r>
          </w:p>
        </w:tc>
        <w:tc>
          <w:tcPr>
            <w:tcW w:w="0" w:type="auto"/>
            <w:shd w:val="clear" w:color="auto" w:fill="auto"/>
          </w:tcPr>
          <w:p w:rsidR="00F12ECC" w:rsidRDefault="00F12ECC" w:rsidP="00FB18F9">
            <w:pPr>
              <w:widowControl w:val="0"/>
              <w:rPr>
                <w:sz w:val="28"/>
                <w:szCs w:val="28"/>
              </w:rPr>
            </w:pPr>
            <w:r>
              <w:rPr>
                <w:sz w:val="28"/>
                <w:szCs w:val="28"/>
              </w:rPr>
              <w:t>Đại diện Học sinh</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Default="00F12ECC" w:rsidP="00FB18F9">
            <w:pPr>
              <w:widowControl w:val="0"/>
              <w:rPr>
                <w:sz w:val="28"/>
                <w:szCs w:val="28"/>
              </w:rPr>
            </w:pPr>
            <w:r>
              <w:rPr>
                <w:sz w:val="28"/>
                <w:szCs w:val="28"/>
              </w:rPr>
              <w:t>Do học sinh giới thiệu</w:t>
            </w:r>
          </w:p>
        </w:tc>
      </w:tr>
      <w:tr w:rsidR="00F12ECC" w:rsidRPr="005A5553" w:rsidTr="00423895">
        <w:trPr>
          <w:trHeight w:val="308"/>
        </w:trPr>
        <w:tc>
          <w:tcPr>
            <w:tcW w:w="0" w:type="auto"/>
            <w:shd w:val="clear" w:color="auto" w:fill="auto"/>
          </w:tcPr>
          <w:p w:rsidR="00F12ECC" w:rsidRDefault="00F12ECC" w:rsidP="00FB18F9">
            <w:pPr>
              <w:widowControl w:val="0"/>
              <w:rPr>
                <w:sz w:val="28"/>
                <w:szCs w:val="28"/>
              </w:rPr>
            </w:pPr>
            <w:r>
              <w:rPr>
                <w:sz w:val="28"/>
                <w:szCs w:val="28"/>
              </w:rPr>
              <w:t>11</w:t>
            </w:r>
          </w:p>
        </w:tc>
        <w:tc>
          <w:tcPr>
            <w:tcW w:w="0" w:type="auto"/>
            <w:shd w:val="clear" w:color="auto" w:fill="auto"/>
          </w:tcPr>
          <w:p w:rsidR="00F12ECC" w:rsidRDefault="00F12ECC" w:rsidP="00FB18F9">
            <w:pPr>
              <w:widowControl w:val="0"/>
              <w:rPr>
                <w:bCs/>
                <w:sz w:val="28"/>
                <w:szCs w:val="28"/>
              </w:rPr>
            </w:pPr>
            <w:r>
              <w:rPr>
                <w:bCs/>
                <w:sz w:val="28"/>
                <w:szCs w:val="28"/>
              </w:rPr>
              <w:t>Ông Nguyễn Hoàng Long</w:t>
            </w:r>
          </w:p>
        </w:tc>
        <w:tc>
          <w:tcPr>
            <w:tcW w:w="0" w:type="auto"/>
            <w:shd w:val="clear" w:color="auto" w:fill="auto"/>
          </w:tcPr>
          <w:p w:rsidR="00F12ECC" w:rsidRDefault="00F12ECC" w:rsidP="00FB18F9">
            <w:pPr>
              <w:widowControl w:val="0"/>
              <w:rPr>
                <w:sz w:val="28"/>
                <w:szCs w:val="28"/>
              </w:rPr>
            </w:pPr>
            <w:r>
              <w:rPr>
                <w:sz w:val="28"/>
                <w:szCs w:val="28"/>
              </w:rPr>
              <w:t>Bí thư Đoàn</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Pr="005A5553" w:rsidRDefault="00F12ECC" w:rsidP="00FB18F9">
            <w:pPr>
              <w:widowControl w:val="0"/>
              <w:rPr>
                <w:sz w:val="28"/>
                <w:szCs w:val="28"/>
              </w:rPr>
            </w:pPr>
            <w:r>
              <w:rPr>
                <w:sz w:val="28"/>
                <w:szCs w:val="28"/>
              </w:rPr>
              <w:t>Do tổ chức Đoàn TN giới thiệu</w:t>
            </w:r>
          </w:p>
        </w:tc>
      </w:tr>
      <w:tr w:rsidR="00F12ECC" w:rsidRPr="005A5553" w:rsidTr="00423895">
        <w:trPr>
          <w:trHeight w:val="308"/>
        </w:trPr>
        <w:tc>
          <w:tcPr>
            <w:tcW w:w="0" w:type="auto"/>
            <w:shd w:val="clear" w:color="auto" w:fill="auto"/>
          </w:tcPr>
          <w:p w:rsidR="00F12ECC" w:rsidRDefault="00F12ECC" w:rsidP="00FB18F9">
            <w:pPr>
              <w:widowControl w:val="0"/>
              <w:rPr>
                <w:sz w:val="28"/>
                <w:szCs w:val="28"/>
              </w:rPr>
            </w:pPr>
            <w:r>
              <w:rPr>
                <w:sz w:val="28"/>
                <w:szCs w:val="28"/>
              </w:rPr>
              <w:t>12</w:t>
            </w:r>
          </w:p>
        </w:tc>
        <w:tc>
          <w:tcPr>
            <w:tcW w:w="0" w:type="auto"/>
            <w:shd w:val="clear" w:color="auto" w:fill="auto"/>
          </w:tcPr>
          <w:p w:rsidR="00F12ECC" w:rsidRDefault="00F12ECC" w:rsidP="00FB18F9">
            <w:pPr>
              <w:widowControl w:val="0"/>
              <w:rPr>
                <w:bCs/>
                <w:sz w:val="28"/>
                <w:szCs w:val="28"/>
              </w:rPr>
            </w:pPr>
            <w:r>
              <w:rPr>
                <w:bCs/>
                <w:sz w:val="28"/>
                <w:szCs w:val="28"/>
              </w:rPr>
              <w:t>Ông Nguyễn Văn Hoạt</w:t>
            </w:r>
          </w:p>
        </w:tc>
        <w:tc>
          <w:tcPr>
            <w:tcW w:w="0" w:type="auto"/>
            <w:shd w:val="clear" w:color="auto" w:fill="auto"/>
          </w:tcPr>
          <w:p w:rsidR="00F12ECC" w:rsidRDefault="00F12ECC" w:rsidP="00FB18F9">
            <w:pPr>
              <w:widowControl w:val="0"/>
              <w:rPr>
                <w:sz w:val="28"/>
                <w:szCs w:val="28"/>
              </w:rPr>
            </w:pPr>
            <w:r>
              <w:rPr>
                <w:sz w:val="28"/>
                <w:szCs w:val="28"/>
              </w:rPr>
              <w:t>TPT Đội</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Default="00F12ECC" w:rsidP="00FB18F9">
            <w:pPr>
              <w:widowControl w:val="0"/>
              <w:rPr>
                <w:sz w:val="28"/>
                <w:szCs w:val="28"/>
              </w:rPr>
            </w:pPr>
            <w:r>
              <w:rPr>
                <w:sz w:val="28"/>
                <w:szCs w:val="28"/>
              </w:rPr>
              <w:t>Do tổ chức Đội giới thiệu</w:t>
            </w:r>
          </w:p>
        </w:tc>
      </w:tr>
      <w:tr w:rsidR="00F12ECC" w:rsidRPr="005A5553" w:rsidTr="00423895">
        <w:trPr>
          <w:trHeight w:val="308"/>
        </w:trPr>
        <w:tc>
          <w:tcPr>
            <w:tcW w:w="0" w:type="auto"/>
            <w:shd w:val="clear" w:color="auto" w:fill="auto"/>
          </w:tcPr>
          <w:p w:rsidR="00F12ECC" w:rsidRDefault="00F12ECC" w:rsidP="00FB18F9">
            <w:pPr>
              <w:widowControl w:val="0"/>
              <w:rPr>
                <w:sz w:val="28"/>
                <w:szCs w:val="28"/>
              </w:rPr>
            </w:pPr>
            <w:r>
              <w:rPr>
                <w:sz w:val="28"/>
                <w:szCs w:val="28"/>
              </w:rPr>
              <w:t>13</w:t>
            </w:r>
          </w:p>
        </w:tc>
        <w:tc>
          <w:tcPr>
            <w:tcW w:w="0" w:type="auto"/>
            <w:shd w:val="clear" w:color="auto" w:fill="auto"/>
          </w:tcPr>
          <w:p w:rsidR="00F12ECC" w:rsidRDefault="00F12ECC" w:rsidP="00FB18F9">
            <w:pPr>
              <w:widowControl w:val="0"/>
              <w:rPr>
                <w:bCs/>
                <w:sz w:val="28"/>
                <w:szCs w:val="28"/>
              </w:rPr>
            </w:pPr>
            <w:r>
              <w:rPr>
                <w:bCs/>
                <w:sz w:val="28"/>
                <w:szCs w:val="28"/>
              </w:rPr>
              <w:t xml:space="preserve">Ông Đỗ Thanh Dân </w:t>
            </w:r>
          </w:p>
        </w:tc>
        <w:tc>
          <w:tcPr>
            <w:tcW w:w="0" w:type="auto"/>
            <w:shd w:val="clear" w:color="auto" w:fill="auto"/>
          </w:tcPr>
          <w:p w:rsidR="00F12ECC" w:rsidRDefault="00F12ECC" w:rsidP="00FB18F9">
            <w:pPr>
              <w:widowControl w:val="0"/>
              <w:rPr>
                <w:sz w:val="28"/>
                <w:szCs w:val="28"/>
              </w:rPr>
            </w:pPr>
            <w:r>
              <w:rPr>
                <w:sz w:val="28"/>
                <w:szCs w:val="28"/>
              </w:rPr>
              <w:t>Công chức VHXH</w:t>
            </w:r>
          </w:p>
        </w:tc>
        <w:tc>
          <w:tcPr>
            <w:tcW w:w="0" w:type="auto"/>
            <w:shd w:val="clear" w:color="auto" w:fill="auto"/>
          </w:tcPr>
          <w:p w:rsidR="00F12ECC" w:rsidRPr="005A5553" w:rsidRDefault="00F12ECC" w:rsidP="00FB18F9">
            <w:pPr>
              <w:widowControl w:val="0"/>
              <w:rPr>
                <w:sz w:val="28"/>
                <w:szCs w:val="28"/>
              </w:rPr>
            </w:pPr>
            <w:r w:rsidRPr="005A5553">
              <w:rPr>
                <w:sz w:val="28"/>
                <w:szCs w:val="28"/>
              </w:rPr>
              <w:t>Thành viên</w:t>
            </w:r>
          </w:p>
        </w:tc>
        <w:tc>
          <w:tcPr>
            <w:tcW w:w="0" w:type="auto"/>
            <w:shd w:val="clear" w:color="auto" w:fill="auto"/>
          </w:tcPr>
          <w:p w:rsidR="00F12ECC" w:rsidRDefault="00F12ECC" w:rsidP="00FB18F9">
            <w:pPr>
              <w:widowControl w:val="0"/>
              <w:rPr>
                <w:sz w:val="28"/>
                <w:szCs w:val="28"/>
              </w:rPr>
            </w:pPr>
            <w:r>
              <w:rPr>
                <w:sz w:val="28"/>
                <w:szCs w:val="28"/>
              </w:rPr>
              <w:t>Do đại diện chính quyền địa phương giới thiệu</w:t>
            </w:r>
          </w:p>
        </w:tc>
      </w:tr>
    </w:tbl>
    <w:p w:rsidR="00F12ECC" w:rsidRPr="00D37E39" w:rsidRDefault="00F12ECC" w:rsidP="00FB18F9">
      <w:pPr>
        <w:widowControl w:val="0"/>
        <w:rPr>
          <w:rFonts w:eastAsia="Times New Roman" w:cs="Times New Roman"/>
          <w:color w:val="000000" w:themeColor="text1"/>
          <w:sz w:val="28"/>
          <w:szCs w:val="28"/>
        </w:rPr>
      </w:pPr>
    </w:p>
    <w:p w:rsidR="00463A4F" w:rsidRPr="00F12ECC" w:rsidRDefault="00463A4F" w:rsidP="00CF6139">
      <w:pPr>
        <w:spacing w:after="120"/>
        <w:ind w:firstLine="720"/>
        <w:rPr>
          <w:rFonts w:eastAsia="Times New Roman" w:cs="Times New Roman"/>
          <w:color w:val="000000" w:themeColor="text1"/>
          <w:sz w:val="28"/>
          <w:szCs w:val="28"/>
        </w:rPr>
      </w:pPr>
      <w:r w:rsidRPr="00F12ECC">
        <w:rPr>
          <w:rFonts w:eastAsia="Times New Roman" w:cs="Times New Roman"/>
          <w:b/>
          <w:color w:val="000000" w:themeColor="text1"/>
          <w:sz w:val="28"/>
          <w:szCs w:val="28"/>
        </w:rPr>
        <w:t>7.3</w:t>
      </w:r>
      <w:r w:rsidRPr="00F12ECC">
        <w:rPr>
          <w:rFonts w:eastAsia="Times New Roman" w:cs="Times New Roman"/>
          <w:b/>
          <w:i/>
          <w:iCs/>
          <w:color w:val="000000" w:themeColor="text1"/>
          <w:sz w:val="28"/>
          <w:szCs w:val="28"/>
        </w:rPr>
        <w:t xml:space="preserve">. Quyết </w:t>
      </w:r>
      <w:r w:rsidRPr="00F12ECC">
        <w:rPr>
          <w:rFonts w:eastAsia="Times New Roman" w:cs="Times New Roman"/>
          <w:b/>
          <w:bCs/>
          <w:i/>
          <w:iCs/>
          <w:color w:val="000000" w:themeColor="text1"/>
          <w:sz w:val="28"/>
          <w:szCs w:val="28"/>
        </w:rPr>
        <w:t>định điều động</w:t>
      </w:r>
      <w:r w:rsidRPr="00F12ECC">
        <w:rPr>
          <w:rFonts w:eastAsia="Times New Roman" w:cs="Times New Roman"/>
          <w:b/>
          <w:i/>
          <w:iCs/>
          <w:color w:val="000000" w:themeColor="text1"/>
          <w:sz w:val="28"/>
          <w:szCs w:val="28"/>
        </w:rPr>
        <w:t xml:space="preserve">, </w:t>
      </w:r>
      <w:r w:rsidRPr="00F12ECC">
        <w:rPr>
          <w:rFonts w:eastAsia="Times New Roman" w:cs="Times New Roman"/>
          <w:b/>
          <w:bCs/>
          <w:i/>
          <w:iCs/>
          <w:color w:val="000000" w:themeColor="text1"/>
          <w:sz w:val="28"/>
          <w:szCs w:val="28"/>
        </w:rPr>
        <w:t xml:space="preserve">bổ nhiệm, công nhận hiệu </w:t>
      </w:r>
      <w:r w:rsidRPr="00F12ECC">
        <w:rPr>
          <w:rFonts w:eastAsia="Times New Roman" w:cs="Times New Roman"/>
          <w:b/>
          <w:i/>
          <w:iCs/>
          <w:color w:val="000000" w:themeColor="text1"/>
          <w:sz w:val="28"/>
          <w:szCs w:val="28"/>
        </w:rPr>
        <w:t>trưởng</w:t>
      </w:r>
      <w:r w:rsidRPr="00F12ECC">
        <w:rPr>
          <w:rFonts w:eastAsia="Times New Roman" w:cs="Times New Roman"/>
          <w:b/>
          <w:bCs/>
          <w:i/>
          <w:iCs/>
          <w:color w:val="000000" w:themeColor="text1"/>
          <w:sz w:val="28"/>
          <w:szCs w:val="28"/>
        </w:rPr>
        <w:t>, phó hiệu trưởng</w:t>
      </w:r>
      <w:r w:rsidRPr="00F12ECC">
        <w:rPr>
          <w:rFonts w:eastAsia="Times New Roman" w:cs="Times New Roman"/>
          <w:bCs/>
          <w:i/>
          <w:iCs/>
          <w:color w:val="000000" w:themeColor="text1"/>
          <w:sz w:val="28"/>
          <w:szCs w:val="28"/>
        </w:rPr>
        <w:t>:</w:t>
      </w:r>
      <w:r w:rsidRPr="00F12ECC">
        <w:rPr>
          <w:rFonts w:eastAsia="Times New Roman" w:cs="Times New Roman"/>
          <w:b/>
          <w:bCs/>
          <w:i/>
          <w:iCs/>
          <w:color w:val="000000" w:themeColor="text1"/>
          <w:sz w:val="28"/>
          <w:szCs w:val="28"/>
        </w:rPr>
        <w:t> </w:t>
      </w:r>
    </w:p>
    <w:p w:rsidR="00463A4F" w:rsidRPr="00F12ECC" w:rsidRDefault="00463A4F" w:rsidP="00CF6139">
      <w:pPr>
        <w:spacing w:after="120"/>
        <w:ind w:firstLine="720"/>
        <w:rPr>
          <w:rFonts w:eastAsia="Times New Roman" w:cs="Times New Roman"/>
          <w:color w:val="000000" w:themeColor="text1"/>
          <w:sz w:val="28"/>
          <w:szCs w:val="28"/>
        </w:rPr>
      </w:pPr>
      <w:r w:rsidRPr="00F12ECC">
        <w:rPr>
          <w:rFonts w:eastAsia="Times New Roman" w:cs="Times New Roman"/>
          <w:color w:val="000000" w:themeColor="text1"/>
          <w:sz w:val="28"/>
          <w:szCs w:val="28"/>
        </w:rPr>
        <w:t xml:space="preserve">Quyết định bổ nhiệm Hiệu trưởng: Quyết định số </w:t>
      </w:r>
      <w:r w:rsidR="00A729D9" w:rsidRPr="00A729D9">
        <w:rPr>
          <w:rFonts w:eastAsia="Times New Roman" w:cs="Times New Roman"/>
          <w:color w:val="000000" w:themeColor="text1"/>
          <w:sz w:val="28"/>
          <w:szCs w:val="28"/>
        </w:rPr>
        <w:t>20</w:t>
      </w:r>
      <w:r w:rsidRPr="00A729D9">
        <w:rPr>
          <w:rFonts w:eastAsia="Times New Roman" w:cs="Times New Roman"/>
          <w:color w:val="000000" w:themeColor="text1"/>
          <w:sz w:val="28"/>
          <w:szCs w:val="28"/>
        </w:rPr>
        <w:t>0/QĐ-UBND, ngày 0</w:t>
      </w:r>
      <w:r w:rsidR="00A729D9" w:rsidRPr="00A729D9">
        <w:rPr>
          <w:rFonts w:eastAsia="Times New Roman" w:cs="Times New Roman"/>
          <w:color w:val="000000" w:themeColor="text1"/>
          <w:sz w:val="28"/>
          <w:szCs w:val="28"/>
        </w:rPr>
        <w:t>3</w:t>
      </w:r>
      <w:r w:rsidRPr="00A729D9">
        <w:rPr>
          <w:rFonts w:eastAsia="Times New Roman" w:cs="Times New Roman"/>
          <w:color w:val="000000" w:themeColor="text1"/>
          <w:sz w:val="28"/>
          <w:szCs w:val="28"/>
        </w:rPr>
        <w:t>/0</w:t>
      </w:r>
      <w:r w:rsidR="00A729D9" w:rsidRPr="00A729D9">
        <w:rPr>
          <w:rFonts w:eastAsia="Times New Roman" w:cs="Times New Roman"/>
          <w:color w:val="000000" w:themeColor="text1"/>
          <w:sz w:val="28"/>
          <w:szCs w:val="28"/>
        </w:rPr>
        <w:t>6</w:t>
      </w:r>
      <w:r w:rsidRPr="00A729D9">
        <w:rPr>
          <w:rFonts w:eastAsia="Times New Roman" w:cs="Times New Roman"/>
          <w:color w:val="000000" w:themeColor="text1"/>
          <w:sz w:val="28"/>
          <w:szCs w:val="28"/>
        </w:rPr>
        <w:t>/202</w:t>
      </w:r>
      <w:r w:rsidR="00A729D9" w:rsidRPr="00A729D9">
        <w:rPr>
          <w:rFonts w:eastAsia="Times New Roman" w:cs="Times New Roman"/>
          <w:color w:val="000000" w:themeColor="text1"/>
          <w:sz w:val="28"/>
          <w:szCs w:val="28"/>
        </w:rPr>
        <w:t>4</w:t>
      </w:r>
      <w:r w:rsidRPr="00A729D9">
        <w:rPr>
          <w:rFonts w:eastAsia="Times New Roman" w:cs="Times New Roman"/>
          <w:color w:val="000000" w:themeColor="text1"/>
          <w:sz w:val="28"/>
          <w:szCs w:val="28"/>
        </w:rPr>
        <w:t xml:space="preserve"> </w:t>
      </w:r>
      <w:r w:rsidRPr="00F12ECC">
        <w:rPr>
          <w:rFonts w:eastAsia="Times New Roman" w:cs="Times New Roman"/>
          <w:color w:val="000000" w:themeColor="text1"/>
          <w:sz w:val="28"/>
          <w:szCs w:val="28"/>
        </w:rPr>
        <w:t xml:space="preserve">về việc bổ nhiệm </w:t>
      </w:r>
      <w:r w:rsidR="009E4DD8">
        <w:rPr>
          <w:rFonts w:eastAsia="Times New Roman" w:cs="Times New Roman"/>
          <w:color w:val="000000" w:themeColor="text1"/>
          <w:sz w:val="28"/>
          <w:szCs w:val="28"/>
        </w:rPr>
        <w:t>l</w:t>
      </w:r>
      <w:r w:rsidR="009E4DD8" w:rsidRPr="009E4DD8">
        <w:rPr>
          <w:rFonts w:eastAsia="Times New Roman" w:cs="Times New Roman"/>
          <w:color w:val="000000" w:themeColor="text1"/>
          <w:sz w:val="28"/>
          <w:szCs w:val="28"/>
        </w:rPr>
        <w:t>ại</w:t>
      </w:r>
      <w:r w:rsidR="009E4DD8">
        <w:rPr>
          <w:rFonts w:eastAsia="Times New Roman" w:cs="Times New Roman"/>
          <w:color w:val="000000" w:themeColor="text1"/>
          <w:sz w:val="28"/>
          <w:szCs w:val="28"/>
        </w:rPr>
        <w:t xml:space="preserve"> </w:t>
      </w:r>
      <w:r w:rsidRPr="00F12ECC">
        <w:rPr>
          <w:rFonts w:eastAsia="Times New Roman" w:cs="Times New Roman"/>
          <w:color w:val="000000" w:themeColor="text1"/>
          <w:sz w:val="28"/>
          <w:szCs w:val="28"/>
        </w:rPr>
        <w:t xml:space="preserve">ông </w:t>
      </w:r>
      <w:r w:rsidR="009E4DD8">
        <w:rPr>
          <w:rFonts w:eastAsia="Times New Roman" w:cs="Times New Roman"/>
          <w:color w:val="000000" w:themeColor="text1"/>
          <w:sz w:val="28"/>
          <w:szCs w:val="28"/>
        </w:rPr>
        <w:t>Nguy</w:t>
      </w:r>
      <w:r w:rsidR="009E4DD8" w:rsidRPr="009E4DD8">
        <w:rPr>
          <w:rFonts w:eastAsia="Times New Roman" w:cs="Times New Roman"/>
          <w:color w:val="000000" w:themeColor="text1"/>
          <w:sz w:val="28"/>
          <w:szCs w:val="28"/>
        </w:rPr>
        <w:t>ễ</w:t>
      </w:r>
      <w:r w:rsidR="009E4DD8">
        <w:rPr>
          <w:rFonts w:eastAsia="Times New Roman" w:cs="Times New Roman"/>
          <w:color w:val="000000" w:themeColor="text1"/>
          <w:sz w:val="28"/>
          <w:szCs w:val="28"/>
        </w:rPr>
        <w:t>n V</w:t>
      </w:r>
      <w:r w:rsidR="009E4DD8" w:rsidRPr="009E4DD8">
        <w:rPr>
          <w:rFonts w:eastAsia="Times New Roman" w:cs="Times New Roman"/>
          <w:color w:val="000000" w:themeColor="text1"/>
          <w:sz w:val="28"/>
          <w:szCs w:val="28"/>
        </w:rPr>
        <w:t>ă</w:t>
      </w:r>
      <w:r w:rsidR="009E4DD8">
        <w:rPr>
          <w:rFonts w:eastAsia="Times New Roman" w:cs="Times New Roman"/>
          <w:color w:val="000000" w:themeColor="text1"/>
          <w:sz w:val="28"/>
          <w:szCs w:val="28"/>
        </w:rPr>
        <w:t>n Hi</w:t>
      </w:r>
      <w:r w:rsidR="009E4DD8" w:rsidRPr="009E4DD8">
        <w:rPr>
          <w:rFonts w:eastAsia="Times New Roman" w:cs="Times New Roman"/>
          <w:color w:val="000000" w:themeColor="text1"/>
          <w:sz w:val="28"/>
          <w:szCs w:val="28"/>
        </w:rPr>
        <w:t>ệp</w:t>
      </w:r>
      <w:r w:rsidRPr="00F12ECC">
        <w:rPr>
          <w:rFonts w:eastAsia="Times New Roman" w:cs="Times New Roman"/>
          <w:color w:val="000000" w:themeColor="text1"/>
          <w:sz w:val="28"/>
          <w:szCs w:val="28"/>
        </w:rPr>
        <w:t xml:space="preserve"> giữ chức vụ Hiệu trưởng trường THCS </w:t>
      </w:r>
      <w:r w:rsidR="00874254" w:rsidRPr="00F12ECC">
        <w:rPr>
          <w:rFonts w:eastAsia="Times New Roman" w:cs="Times New Roman"/>
          <w:color w:val="000000" w:themeColor="text1"/>
          <w:sz w:val="28"/>
          <w:szCs w:val="28"/>
        </w:rPr>
        <w:t>An Điền</w:t>
      </w:r>
      <w:r w:rsidR="00A729D9">
        <w:rPr>
          <w:rFonts w:eastAsia="Times New Roman" w:cs="Times New Roman"/>
          <w:color w:val="000000" w:themeColor="text1"/>
          <w:sz w:val="28"/>
          <w:szCs w:val="28"/>
        </w:rPr>
        <w:t xml:space="preserve"> k</w:t>
      </w:r>
      <w:r w:rsidR="00A729D9" w:rsidRPr="00A729D9">
        <w:rPr>
          <w:rFonts w:eastAsia="Times New Roman" w:cs="Times New Roman"/>
          <w:color w:val="000000" w:themeColor="text1"/>
          <w:sz w:val="28"/>
          <w:szCs w:val="28"/>
        </w:rPr>
        <w:t>ể</w:t>
      </w:r>
      <w:r w:rsidR="00A729D9">
        <w:rPr>
          <w:rFonts w:eastAsia="Times New Roman" w:cs="Times New Roman"/>
          <w:color w:val="000000" w:themeColor="text1"/>
          <w:sz w:val="28"/>
          <w:szCs w:val="28"/>
        </w:rPr>
        <w:t xml:space="preserve"> t</w:t>
      </w:r>
      <w:r w:rsidR="00A729D9" w:rsidRPr="00A729D9">
        <w:rPr>
          <w:rFonts w:eastAsia="Times New Roman" w:cs="Times New Roman"/>
          <w:color w:val="000000" w:themeColor="text1"/>
          <w:sz w:val="28"/>
          <w:szCs w:val="28"/>
        </w:rPr>
        <w:t>ừ</w:t>
      </w:r>
      <w:r w:rsidR="00A729D9">
        <w:rPr>
          <w:rFonts w:eastAsia="Times New Roman" w:cs="Times New Roman"/>
          <w:color w:val="000000" w:themeColor="text1"/>
          <w:sz w:val="28"/>
          <w:szCs w:val="28"/>
        </w:rPr>
        <w:t xml:space="preserve"> ng</w:t>
      </w:r>
      <w:r w:rsidR="00A729D9" w:rsidRPr="00A729D9">
        <w:rPr>
          <w:rFonts w:eastAsia="Times New Roman" w:cs="Times New Roman"/>
          <w:color w:val="000000" w:themeColor="text1"/>
          <w:sz w:val="28"/>
          <w:szCs w:val="28"/>
        </w:rPr>
        <w:t>ày</w:t>
      </w:r>
      <w:r w:rsidR="00A729D9">
        <w:rPr>
          <w:rFonts w:eastAsia="Times New Roman" w:cs="Times New Roman"/>
          <w:color w:val="000000" w:themeColor="text1"/>
          <w:sz w:val="28"/>
          <w:szCs w:val="28"/>
        </w:rPr>
        <w:t xml:space="preserve"> 10/06/2024</w:t>
      </w:r>
      <w:r w:rsidRPr="00F12ECC">
        <w:rPr>
          <w:rFonts w:eastAsia="Times New Roman" w:cs="Times New Roman"/>
          <w:color w:val="000000" w:themeColor="text1"/>
          <w:sz w:val="28"/>
          <w:szCs w:val="28"/>
        </w:rPr>
        <w:t>. </w:t>
      </w:r>
    </w:p>
    <w:p w:rsidR="00463A4F" w:rsidRPr="00F12ECC" w:rsidRDefault="00463A4F" w:rsidP="00CF6139">
      <w:pPr>
        <w:spacing w:after="120"/>
        <w:ind w:firstLine="720"/>
        <w:rPr>
          <w:rFonts w:eastAsia="Times New Roman" w:cs="Times New Roman"/>
          <w:color w:val="000000" w:themeColor="text1"/>
          <w:sz w:val="28"/>
          <w:szCs w:val="28"/>
        </w:rPr>
      </w:pPr>
      <w:r w:rsidRPr="00F12ECC">
        <w:rPr>
          <w:rFonts w:eastAsia="Times New Roman" w:cs="Times New Roman"/>
          <w:color w:val="000000" w:themeColor="text1"/>
          <w:sz w:val="28"/>
          <w:szCs w:val="28"/>
        </w:rPr>
        <w:t xml:space="preserve">Quyết định bổ nhiệm phó Hiệu trưởng: Quyết định số </w:t>
      </w:r>
      <w:r w:rsidR="00A729D9">
        <w:rPr>
          <w:rFonts w:eastAsia="Times New Roman" w:cs="Times New Roman"/>
          <w:color w:val="000000" w:themeColor="text1"/>
          <w:sz w:val="28"/>
          <w:szCs w:val="28"/>
        </w:rPr>
        <w:t>867</w:t>
      </w:r>
      <w:r w:rsidRPr="009E4DD8">
        <w:rPr>
          <w:rFonts w:eastAsia="Times New Roman" w:cs="Times New Roman"/>
          <w:color w:val="C00000"/>
          <w:sz w:val="28"/>
          <w:szCs w:val="28"/>
        </w:rPr>
        <w:t>/QĐ-UBND, ngày 1</w:t>
      </w:r>
      <w:r w:rsidR="00A729D9">
        <w:rPr>
          <w:rFonts w:eastAsia="Times New Roman" w:cs="Times New Roman"/>
          <w:color w:val="C00000"/>
          <w:sz w:val="28"/>
          <w:szCs w:val="28"/>
        </w:rPr>
        <w:t>7</w:t>
      </w:r>
      <w:r w:rsidRPr="009E4DD8">
        <w:rPr>
          <w:rFonts w:eastAsia="Times New Roman" w:cs="Times New Roman"/>
          <w:color w:val="C00000"/>
          <w:sz w:val="28"/>
          <w:szCs w:val="28"/>
        </w:rPr>
        <w:t>/8/202</w:t>
      </w:r>
      <w:r w:rsidR="009E4DD8">
        <w:rPr>
          <w:rFonts w:eastAsia="Times New Roman" w:cs="Times New Roman"/>
          <w:color w:val="C00000"/>
          <w:sz w:val="28"/>
          <w:szCs w:val="28"/>
        </w:rPr>
        <w:t>1</w:t>
      </w:r>
      <w:r w:rsidRPr="00F12ECC">
        <w:rPr>
          <w:rFonts w:eastAsia="Times New Roman" w:cs="Times New Roman"/>
          <w:color w:val="000000" w:themeColor="text1"/>
          <w:sz w:val="28"/>
          <w:szCs w:val="28"/>
        </w:rPr>
        <w:t xml:space="preserve"> về việc bổ nhiệm </w:t>
      </w:r>
      <w:r w:rsidR="009E4DD8">
        <w:rPr>
          <w:rFonts w:eastAsia="Times New Roman" w:cs="Times New Roman"/>
          <w:color w:val="000000" w:themeColor="text1"/>
          <w:sz w:val="28"/>
          <w:szCs w:val="28"/>
        </w:rPr>
        <w:t>b</w:t>
      </w:r>
      <w:r w:rsidR="009E4DD8" w:rsidRPr="009E4DD8">
        <w:rPr>
          <w:rFonts w:eastAsia="Times New Roman" w:cs="Times New Roman"/>
          <w:color w:val="000000" w:themeColor="text1"/>
          <w:sz w:val="28"/>
          <w:szCs w:val="28"/>
        </w:rPr>
        <w:t>à</w:t>
      </w:r>
      <w:r w:rsidRPr="00F12ECC">
        <w:rPr>
          <w:rFonts w:eastAsia="Times New Roman" w:cs="Times New Roman"/>
          <w:color w:val="000000" w:themeColor="text1"/>
          <w:sz w:val="28"/>
          <w:szCs w:val="28"/>
        </w:rPr>
        <w:t xml:space="preserve"> </w:t>
      </w:r>
      <w:r w:rsidR="009E4DD8">
        <w:rPr>
          <w:rFonts w:eastAsia="Times New Roman" w:cs="Times New Roman"/>
          <w:color w:val="000000" w:themeColor="text1"/>
          <w:sz w:val="28"/>
          <w:szCs w:val="28"/>
        </w:rPr>
        <w:t>Nguy</w:t>
      </w:r>
      <w:r w:rsidR="009E4DD8" w:rsidRPr="009E4DD8">
        <w:rPr>
          <w:rFonts w:eastAsia="Times New Roman" w:cs="Times New Roman"/>
          <w:color w:val="000000" w:themeColor="text1"/>
          <w:sz w:val="28"/>
          <w:szCs w:val="28"/>
        </w:rPr>
        <w:t>ễ</w:t>
      </w:r>
      <w:r w:rsidR="009E4DD8">
        <w:rPr>
          <w:rFonts w:eastAsia="Times New Roman" w:cs="Times New Roman"/>
          <w:color w:val="000000" w:themeColor="text1"/>
          <w:sz w:val="28"/>
          <w:szCs w:val="28"/>
        </w:rPr>
        <w:t>n Th</w:t>
      </w:r>
      <w:r w:rsidR="009E4DD8" w:rsidRPr="009E4DD8">
        <w:rPr>
          <w:rFonts w:eastAsia="Times New Roman" w:cs="Times New Roman"/>
          <w:color w:val="000000" w:themeColor="text1"/>
          <w:sz w:val="28"/>
          <w:szCs w:val="28"/>
        </w:rPr>
        <w:t>ị</w:t>
      </w:r>
      <w:r w:rsidR="009E4DD8">
        <w:rPr>
          <w:rFonts w:eastAsia="Times New Roman" w:cs="Times New Roman"/>
          <w:color w:val="000000" w:themeColor="text1"/>
          <w:sz w:val="28"/>
          <w:szCs w:val="28"/>
        </w:rPr>
        <w:t xml:space="preserve"> Ho</w:t>
      </w:r>
      <w:r w:rsidR="009E4DD8" w:rsidRPr="009E4DD8">
        <w:rPr>
          <w:rFonts w:eastAsia="Times New Roman" w:cs="Times New Roman"/>
          <w:color w:val="000000" w:themeColor="text1"/>
          <w:sz w:val="28"/>
          <w:szCs w:val="28"/>
        </w:rPr>
        <w:t>àng</w:t>
      </w:r>
      <w:r w:rsidR="009E4DD8">
        <w:rPr>
          <w:rFonts w:eastAsia="Times New Roman" w:cs="Times New Roman"/>
          <w:color w:val="000000" w:themeColor="text1"/>
          <w:sz w:val="28"/>
          <w:szCs w:val="28"/>
        </w:rPr>
        <w:t xml:space="preserve"> Y</w:t>
      </w:r>
      <w:r w:rsidR="009E4DD8" w:rsidRPr="009E4DD8">
        <w:rPr>
          <w:rFonts w:eastAsia="Times New Roman" w:cs="Times New Roman"/>
          <w:color w:val="000000" w:themeColor="text1"/>
          <w:sz w:val="28"/>
          <w:szCs w:val="28"/>
        </w:rPr>
        <w:t>ế</w:t>
      </w:r>
      <w:r w:rsidR="009E4DD8">
        <w:rPr>
          <w:rFonts w:eastAsia="Times New Roman" w:cs="Times New Roman"/>
          <w:color w:val="000000" w:themeColor="text1"/>
          <w:sz w:val="28"/>
          <w:szCs w:val="28"/>
        </w:rPr>
        <w:t>n</w:t>
      </w:r>
      <w:r w:rsidRPr="00F12ECC">
        <w:rPr>
          <w:rFonts w:eastAsia="Times New Roman" w:cs="Times New Roman"/>
          <w:color w:val="000000" w:themeColor="text1"/>
          <w:sz w:val="28"/>
          <w:szCs w:val="28"/>
        </w:rPr>
        <w:t xml:space="preserve"> giữ chức vụ Phó hiệu trưởng trường THCS </w:t>
      </w:r>
      <w:r w:rsidR="00874254" w:rsidRPr="00F12ECC">
        <w:rPr>
          <w:rFonts w:eastAsia="Times New Roman" w:cs="Times New Roman"/>
          <w:color w:val="000000" w:themeColor="text1"/>
          <w:sz w:val="28"/>
          <w:szCs w:val="28"/>
        </w:rPr>
        <w:t>An Điền</w:t>
      </w:r>
      <w:r w:rsidRPr="00F12ECC">
        <w:rPr>
          <w:rFonts w:eastAsia="Times New Roman" w:cs="Times New Roman"/>
          <w:color w:val="000000" w:themeColor="text1"/>
          <w:sz w:val="28"/>
          <w:szCs w:val="28"/>
        </w:rPr>
        <w: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b/>
          <w:bCs/>
          <w:i/>
          <w:iCs/>
          <w:color w:val="000000" w:themeColor="text1"/>
          <w:sz w:val="28"/>
          <w:szCs w:val="28"/>
        </w:rPr>
        <w:t xml:space="preserve">7.4. Quy chế </w:t>
      </w:r>
      <w:r w:rsidRPr="00D37E39">
        <w:rPr>
          <w:rFonts w:eastAsia="Times New Roman" w:cs="Times New Roman"/>
          <w:b/>
          <w:bCs/>
          <w:color w:val="000000" w:themeColor="text1"/>
          <w:sz w:val="28"/>
          <w:szCs w:val="28"/>
        </w:rPr>
        <w:t xml:space="preserve">tổ </w:t>
      </w:r>
      <w:r w:rsidRPr="00D37E39">
        <w:rPr>
          <w:rFonts w:eastAsia="Times New Roman" w:cs="Times New Roman"/>
          <w:b/>
          <w:bCs/>
          <w:i/>
          <w:iCs/>
          <w:color w:val="000000" w:themeColor="text1"/>
          <w:sz w:val="28"/>
          <w:szCs w:val="28"/>
        </w:rPr>
        <w:t>chức và hoạt động</w:t>
      </w:r>
      <w:r w:rsidRPr="00D37E39">
        <w:rPr>
          <w:rFonts w:eastAsia="Times New Roman" w:cs="Times New Roman"/>
          <w:b/>
          <w:bCs/>
          <w:color w:val="000000" w:themeColor="text1"/>
          <w:sz w:val="28"/>
          <w:szCs w:val="28"/>
        </w:rPr>
        <w:t xml:space="preserve">; </w:t>
      </w:r>
      <w:r w:rsidRPr="00D37E39">
        <w:rPr>
          <w:rFonts w:eastAsia="Times New Roman" w:cs="Times New Roman"/>
          <w:b/>
          <w:bCs/>
          <w:i/>
          <w:iCs/>
          <w:color w:val="000000" w:themeColor="text1"/>
          <w:sz w:val="28"/>
          <w:szCs w:val="28"/>
        </w:rPr>
        <w:t>chức năng</w:t>
      </w:r>
      <w:r w:rsidRPr="00D37E39">
        <w:rPr>
          <w:rFonts w:eastAsia="Times New Roman" w:cs="Times New Roman"/>
          <w:color w:val="000000" w:themeColor="text1"/>
          <w:sz w:val="28"/>
          <w:szCs w:val="28"/>
        </w:rPr>
        <w:t xml:space="preserve">, </w:t>
      </w:r>
      <w:r w:rsidRPr="00D37E39">
        <w:rPr>
          <w:rFonts w:eastAsia="Times New Roman" w:cs="Times New Roman"/>
          <w:b/>
          <w:bCs/>
          <w:i/>
          <w:iCs/>
          <w:color w:val="000000" w:themeColor="text1"/>
          <w:sz w:val="28"/>
          <w:szCs w:val="28"/>
        </w:rPr>
        <w:t>nhiệm vụ</w:t>
      </w:r>
      <w:r w:rsidRPr="00D37E39">
        <w:rPr>
          <w:rFonts w:eastAsia="Times New Roman" w:cs="Times New Roman"/>
          <w:color w:val="000000" w:themeColor="text1"/>
          <w:sz w:val="28"/>
          <w:szCs w:val="28"/>
        </w:rPr>
        <w:t xml:space="preserve">, </w:t>
      </w:r>
      <w:r w:rsidRPr="00D37E39">
        <w:rPr>
          <w:rFonts w:eastAsia="Times New Roman" w:cs="Times New Roman"/>
          <w:b/>
          <w:bCs/>
          <w:i/>
          <w:iCs/>
          <w:color w:val="000000" w:themeColor="text1"/>
          <w:sz w:val="28"/>
          <w:szCs w:val="28"/>
        </w:rPr>
        <w:t xml:space="preserve">quyền hạn; sơ </w:t>
      </w:r>
      <w:r w:rsidRPr="00D37E39">
        <w:rPr>
          <w:rFonts w:eastAsia="Times New Roman" w:cs="Times New Roman"/>
          <w:b/>
          <w:bCs/>
          <w:color w:val="000000" w:themeColor="text1"/>
          <w:sz w:val="28"/>
          <w:szCs w:val="28"/>
        </w:rPr>
        <w:t xml:space="preserve">đồ tổ </w:t>
      </w:r>
      <w:r w:rsidRPr="00D37E39">
        <w:rPr>
          <w:rFonts w:eastAsia="Times New Roman" w:cs="Times New Roman"/>
          <w:b/>
          <w:bCs/>
          <w:i/>
          <w:iCs/>
          <w:color w:val="000000" w:themeColor="text1"/>
          <w:sz w:val="28"/>
          <w:szCs w:val="28"/>
        </w:rPr>
        <w:t xml:space="preserve">chức </w:t>
      </w:r>
      <w:r w:rsidRPr="00D37E39">
        <w:rPr>
          <w:rFonts w:eastAsia="Times New Roman" w:cs="Times New Roman"/>
          <w:b/>
          <w:bCs/>
          <w:color w:val="000000" w:themeColor="text1"/>
          <w:sz w:val="28"/>
          <w:szCs w:val="28"/>
        </w:rPr>
        <w:t xml:space="preserve">bộ </w:t>
      </w:r>
      <w:r w:rsidRPr="00D37E39">
        <w:rPr>
          <w:rFonts w:eastAsia="Times New Roman" w:cs="Times New Roman"/>
          <w:b/>
          <w:bCs/>
          <w:i/>
          <w:iCs/>
          <w:color w:val="000000" w:themeColor="text1"/>
          <w:sz w:val="28"/>
          <w:szCs w:val="28"/>
        </w:rPr>
        <w:t>máy</w:t>
      </w:r>
      <w:r w:rsidRPr="00D37E39">
        <w:rPr>
          <w:rFonts w:eastAsia="Times New Roman" w:cs="Times New Roman"/>
          <w:color w:val="000000" w:themeColor="text1"/>
          <w:sz w:val="28"/>
          <w:szCs w:val="28"/>
        </w:rPr>
        <w: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Cơ chế hoạt động của trường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Xây dựng quy hoạch phát triển nhà trường; xây dựng và tổ chức thực hiện </w:t>
      </w:r>
    </w:p>
    <w:p w:rsidR="00463A4F" w:rsidRPr="00D37E39" w:rsidRDefault="00463A4F" w:rsidP="00CF6139">
      <w:pPr>
        <w:spacing w:after="120"/>
        <w:rPr>
          <w:rFonts w:eastAsia="Times New Roman" w:cs="Times New Roman"/>
          <w:color w:val="000000" w:themeColor="text1"/>
          <w:sz w:val="28"/>
          <w:szCs w:val="28"/>
        </w:rPr>
      </w:pPr>
      <w:r w:rsidRPr="00D37E39">
        <w:rPr>
          <w:rFonts w:eastAsia="Times New Roman" w:cs="Times New Roman"/>
          <w:color w:val="000000" w:themeColor="text1"/>
          <w:sz w:val="28"/>
          <w:szCs w:val="28"/>
        </w:rPr>
        <w:t>kế hoạch nhiệm vụ năm học; báo cáo, đánh giá kết quả thực hiện trước Hội đồng trường và các cấp có thẩm quyền.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Thành lập các tổ chuyên môn, tổ văn phòng và các hội đồng tư vấn trong nhà trường; bổ nhiệm tổ trưởng, tổ phó; đề xuất các thành viên của Hội đồng trường trình cấp có thẩm quyền quyết định.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Quản lý giáo viên, nhân viên; quản lý chuyên môn; phân công công tác, kiểm tra, đánh giá xếp loại giáo viên, nhân viên; thực hiện công tác khen thưởng, </w:t>
      </w:r>
      <w:r w:rsidRPr="00D37E39">
        <w:rPr>
          <w:rFonts w:eastAsia="Times New Roman" w:cs="Times New Roman"/>
          <w:color w:val="000000" w:themeColor="text1"/>
          <w:sz w:val="28"/>
          <w:szCs w:val="28"/>
        </w:rPr>
        <w:lastRenderedPageBreak/>
        <w:t>kỉ luật đối với giáo viên, nhân viên; ký hợp đồng lao động với giáo viên, nhân viên sau khi có phê duyệt của các cơ quan có thẩm quyền; đề nghị tiếp nhận, điều động giáo viên, nhân viên theo quy định của Nhà nước.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Quản lý học sinh và các hoạt động của học sinh do nhà trường tổ chức; xét duyệt kết quả đánh giá, xếp loại học sinh, ký xác nhận học bạ, quyết định khen thưởng, kỷ luật học sinh.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ngành; Công khai mục tiêu, nội dung các hoạt động giáo dục, nguồn lực và tài chính, kết quả đánh giá chất lượng giáo dục.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Chức năng, nhiệm vụ, quyền hạn của nhà trường: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Địa điểm trường có vị trí địa lý thuận lợi, có điều kiện để xây dựng trường trở thành một trường THCS trọng điểm của địa bàn thành phố </w:t>
      </w:r>
      <w:r w:rsidR="00332268" w:rsidRPr="00D37E39">
        <w:rPr>
          <w:rFonts w:eastAsia="Times New Roman" w:cs="Times New Roman"/>
          <w:color w:val="000000" w:themeColor="text1"/>
          <w:sz w:val="28"/>
          <w:szCs w:val="28"/>
        </w:rPr>
        <w:t>Bến Cát</w:t>
      </w:r>
      <w:r w:rsidRPr="00D37E39">
        <w:rPr>
          <w:rFonts w:eastAsia="Times New Roman" w:cs="Times New Roman"/>
          <w:color w:val="000000" w:themeColor="text1"/>
          <w:sz w:val="28"/>
          <w:szCs w:val="28"/>
        </w:rPr>
        <w: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Trường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xml:space="preserve"> là cơ sở giáo dục trung học cơ sở (THCS) của hệ thống giáo dục quốc dân, là đơn vị sự nghiệp công lập trực thuộc UBND thành phố </w:t>
      </w:r>
      <w:r w:rsidR="00332268" w:rsidRPr="00D37E39">
        <w:rPr>
          <w:rFonts w:eastAsia="Times New Roman" w:cs="Times New Roman"/>
          <w:color w:val="000000" w:themeColor="text1"/>
          <w:sz w:val="28"/>
          <w:szCs w:val="28"/>
        </w:rPr>
        <w:t>Bến Cát</w:t>
      </w:r>
      <w:r w:rsidRPr="00D37E39">
        <w:rPr>
          <w:rFonts w:eastAsia="Times New Roman" w:cs="Times New Roman"/>
          <w:color w:val="000000" w:themeColor="text1"/>
          <w:sz w:val="28"/>
          <w:szCs w:val="28"/>
        </w:rPr>
        <w: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Xây dựng chiến lược, kế hoạch phát triển nhà trường gắn với điều kiện kinh tế-xã hội của địa phương; xác định tầm nhìn, sứ mệnh, các giá trị cốt lõi về giáo dục, văn hóa, lịch sử và truyền thống của nhà trường.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Xây dựng và tổ chức thực hiện kế hoạch giáo dục (KHGD) của nhà trường theo chương trình GDPT do Bộ GD&amp;ĐT ban hành. Phối hợp với gia đình học sinh (HS), tổ chức và cá nhân trong các HĐGD.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Tuyển sinh, tiếp nhận và quản lý học sinh theo quy định của Bộ GD&amp;ĐT. - Thực hiện kế hoạch phổ cập giáo dục trong phạm vi được phân công.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Tổ chức cho GV, NV và HS tham gia các hoạt động XH.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Quản lý giáo viên, nhân viên theo quy định của pháp luật. </w:t>
      </w:r>
    </w:p>
    <w:p w:rsidR="00463A4F" w:rsidRPr="00D37E39" w:rsidRDefault="00D831EE" w:rsidP="00CF6139">
      <w:pPr>
        <w:spacing w:after="120"/>
        <w:ind w:firstLine="720"/>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463A4F" w:rsidRPr="00D37E39">
        <w:rPr>
          <w:rFonts w:eastAsia="Times New Roman" w:cs="Times New Roman"/>
          <w:color w:val="000000" w:themeColor="text1"/>
          <w:sz w:val="28"/>
          <w:szCs w:val="28"/>
        </w:rPr>
        <w:t>Huy động, quản lý, sử dụng các nguồn lực cho hoạt động giáo dục (HĐGD) theo quy định của pháp luật.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Quản lý, sử dụng và bảo quản cơ sở vật chất (CSVC), trang thiết bị theo quy định của pháp luật.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Thực hiện các hoạt động về bảo đảm chất lượng giáo dục, đánh giá và kiểm định chất lượng giáo dục theo quy định của Bộ GD&amp;ĐT.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Thực hiện công khai về cam kết chất lượng giáo dục, các điều kiện bảo đảm chất lượng giáo dục và thu, chi tài chính theo quy định của pháp luật.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Thực hiện dân chủ, trách nhiệm giải trình của cơ sở giáo dục trong quản lý các hoạt động giáo dục (HĐGD); bảo đảm việc tham gia của học sinh, gia đình và xã hội trong quản lý các HĐGD theo quy định của pháp luật.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lastRenderedPageBreak/>
        <w:t xml:space="preserve"> Thực hiện các nhiệm vụ và quyền khác theo quy định của pháp luật.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Sơ đồ tổ chức bộ máy của cơ sở giáo dục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+ 01 Hội đồng trường với 1</w:t>
      </w:r>
      <w:r w:rsidR="00F83B80">
        <w:rPr>
          <w:rFonts w:eastAsia="Times New Roman" w:cs="Times New Roman"/>
          <w:color w:val="000000" w:themeColor="text1"/>
          <w:sz w:val="28"/>
          <w:szCs w:val="28"/>
        </w:rPr>
        <w:t>3</w:t>
      </w:r>
      <w:r w:rsidRPr="00D37E39">
        <w:rPr>
          <w:rFonts w:eastAsia="Times New Roman" w:cs="Times New Roman"/>
          <w:color w:val="000000" w:themeColor="text1"/>
          <w:sz w:val="28"/>
          <w:szCs w:val="28"/>
        </w:rPr>
        <w:t xml:space="preserve"> thành viên. </w:t>
      </w:r>
    </w:p>
    <w:p w:rsidR="00F83B80"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+01 Hiệu trưởng và 01 phó Hiệu trưởng.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+01 Hội đồng thi đua khen thưởng. </w:t>
      </w:r>
    </w:p>
    <w:p w:rsidR="00F83B80"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Hội đồng kỷ luật (thành lập khi xử lý kỷ luật theo Điều lệ nhà trường).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Tổ chức Đảng Cộng sản Việt Nam có: 01 chi bộ gồm 2</w:t>
      </w:r>
      <w:r w:rsidR="00F83B80">
        <w:rPr>
          <w:rFonts w:eastAsia="Times New Roman" w:cs="Times New Roman"/>
          <w:color w:val="000000" w:themeColor="text1"/>
          <w:sz w:val="28"/>
          <w:szCs w:val="28"/>
        </w:rPr>
        <w:t>3</w:t>
      </w:r>
      <w:r w:rsidRPr="00D37E39">
        <w:rPr>
          <w:rFonts w:eastAsia="Times New Roman" w:cs="Times New Roman"/>
          <w:color w:val="000000" w:themeColor="text1"/>
          <w:sz w:val="28"/>
          <w:szCs w:val="28"/>
        </w:rPr>
        <w:t xml:space="preserve"> đảng viên.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Tổ chức Công đoàn có </w:t>
      </w:r>
      <w:r w:rsidR="00F83B80">
        <w:rPr>
          <w:rFonts w:eastAsia="Times New Roman" w:cs="Times New Roman"/>
          <w:color w:val="000000" w:themeColor="text1"/>
          <w:sz w:val="28"/>
          <w:szCs w:val="28"/>
        </w:rPr>
        <w:t>66</w:t>
      </w:r>
      <w:r w:rsidRPr="00D37E39">
        <w:rPr>
          <w:rFonts w:eastAsia="Times New Roman" w:cs="Times New Roman"/>
          <w:color w:val="000000" w:themeColor="text1"/>
          <w:sz w:val="28"/>
          <w:szCs w:val="28"/>
        </w:rPr>
        <w:t xml:space="preserve"> công đoàn viên. </w:t>
      </w:r>
    </w:p>
    <w:p w:rsidR="00463A4F" w:rsidRDefault="00D831EE" w:rsidP="00CF6139">
      <w:pPr>
        <w:spacing w:after="120"/>
        <w:ind w:firstLine="720"/>
        <w:rPr>
          <w:rFonts w:eastAsia="Times New Roman" w:cs="Times New Roman"/>
          <w:b/>
          <w:bCs/>
          <w:color w:val="000000" w:themeColor="text1"/>
          <w:sz w:val="28"/>
          <w:szCs w:val="28"/>
        </w:rPr>
      </w:pPr>
      <w:r>
        <w:rPr>
          <w:rFonts w:eastAsia="Times New Roman" w:cs="Times New Roman"/>
          <w:b/>
          <w:bCs/>
          <w:color w:val="000000" w:themeColor="text1"/>
          <w:sz w:val="28"/>
          <w:szCs w:val="28"/>
        </w:rPr>
        <w:t>*</w:t>
      </w:r>
      <w:r w:rsidR="00463A4F" w:rsidRPr="00D37E39">
        <w:rPr>
          <w:rFonts w:eastAsia="Times New Roman" w:cs="Times New Roman"/>
          <w:b/>
          <w:bCs/>
          <w:color w:val="000000" w:themeColor="text1"/>
          <w:sz w:val="28"/>
          <w:szCs w:val="28"/>
        </w:rPr>
        <w:t xml:space="preserve"> Họ và tên, chức vụ, điện thoại</w:t>
      </w:r>
      <w:r w:rsidR="00463A4F" w:rsidRPr="00D37E39">
        <w:rPr>
          <w:rFonts w:eastAsia="Times New Roman" w:cs="Times New Roman"/>
          <w:color w:val="000000" w:themeColor="text1"/>
          <w:sz w:val="28"/>
          <w:szCs w:val="28"/>
        </w:rPr>
        <w:t xml:space="preserve">, </w:t>
      </w:r>
      <w:r w:rsidR="00463A4F" w:rsidRPr="00D37E39">
        <w:rPr>
          <w:rFonts w:eastAsia="Times New Roman" w:cs="Times New Roman"/>
          <w:b/>
          <w:bCs/>
          <w:color w:val="000000" w:themeColor="text1"/>
          <w:sz w:val="28"/>
          <w:szCs w:val="28"/>
        </w:rPr>
        <w:t>địa chỉ thư điện tử, địa chỉ nơi làm việc, nhiệm vụ, trách nhiệm của lãnh đạo nhà trường </w:t>
      </w:r>
    </w:p>
    <w:tbl>
      <w:tblPr>
        <w:tblStyle w:val="TableGrid"/>
        <w:tblW w:w="5000" w:type="pct"/>
        <w:tblLook w:val="04A0" w:firstRow="1" w:lastRow="0" w:firstColumn="1" w:lastColumn="0" w:noHBand="0" w:noVBand="1"/>
      </w:tblPr>
      <w:tblGrid>
        <w:gridCol w:w="559"/>
        <w:gridCol w:w="2150"/>
        <w:gridCol w:w="1303"/>
        <w:gridCol w:w="1616"/>
        <w:gridCol w:w="3943"/>
      </w:tblGrid>
      <w:tr w:rsidR="00A729D9" w:rsidTr="00CF6139">
        <w:tc>
          <w:tcPr>
            <w:tcW w:w="426" w:type="pct"/>
          </w:tcPr>
          <w:p w:rsidR="00F83B80" w:rsidRDefault="00F83B80" w:rsidP="00FB18F9">
            <w:pPr>
              <w:rPr>
                <w:rFonts w:eastAsia="Times New Roman" w:cs="Times New Roman"/>
                <w:color w:val="000000" w:themeColor="text1"/>
                <w:sz w:val="28"/>
                <w:szCs w:val="28"/>
              </w:rPr>
            </w:pPr>
            <w:r>
              <w:rPr>
                <w:rFonts w:eastAsia="Times New Roman" w:cs="Times New Roman"/>
                <w:color w:val="000000" w:themeColor="text1"/>
                <w:sz w:val="28"/>
                <w:szCs w:val="28"/>
              </w:rPr>
              <w:t>TT</w:t>
            </w:r>
          </w:p>
        </w:tc>
        <w:tc>
          <w:tcPr>
            <w:tcW w:w="1574" w:type="pct"/>
          </w:tcPr>
          <w:p w:rsidR="00F83B80" w:rsidRDefault="00F83B80" w:rsidP="00FB18F9">
            <w:pPr>
              <w:rPr>
                <w:rFonts w:eastAsia="Times New Roman" w:cs="Times New Roman"/>
                <w:color w:val="000000" w:themeColor="text1"/>
                <w:sz w:val="28"/>
                <w:szCs w:val="28"/>
              </w:rPr>
            </w:pPr>
            <w:r>
              <w:rPr>
                <w:rFonts w:eastAsia="Times New Roman" w:cs="Times New Roman"/>
                <w:color w:val="000000" w:themeColor="text1"/>
                <w:sz w:val="28"/>
                <w:szCs w:val="28"/>
              </w:rPr>
              <w:t>H</w:t>
            </w:r>
            <w:r w:rsidRPr="00F83B80">
              <w:rPr>
                <w:rFonts w:eastAsia="Times New Roman" w:cs="Times New Roman"/>
                <w:color w:val="000000" w:themeColor="text1"/>
                <w:sz w:val="28"/>
                <w:szCs w:val="28"/>
              </w:rPr>
              <w:t>Ọ</w:t>
            </w:r>
            <w:r>
              <w:rPr>
                <w:rFonts w:eastAsia="Times New Roman" w:cs="Times New Roman"/>
                <w:color w:val="000000" w:themeColor="text1"/>
                <w:sz w:val="28"/>
                <w:szCs w:val="28"/>
              </w:rPr>
              <w:t xml:space="preserve"> V</w:t>
            </w:r>
            <w:r w:rsidRPr="00F83B80">
              <w:rPr>
                <w:rFonts w:eastAsia="Times New Roman" w:cs="Times New Roman"/>
                <w:color w:val="000000" w:themeColor="text1"/>
                <w:sz w:val="28"/>
                <w:szCs w:val="28"/>
              </w:rPr>
              <w:t>À</w:t>
            </w:r>
            <w:r>
              <w:rPr>
                <w:rFonts w:eastAsia="Times New Roman" w:cs="Times New Roman"/>
                <w:color w:val="000000" w:themeColor="text1"/>
                <w:sz w:val="28"/>
                <w:szCs w:val="28"/>
              </w:rPr>
              <w:t xml:space="preserve"> T</w:t>
            </w:r>
            <w:r w:rsidRPr="00F83B80">
              <w:rPr>
                <w:rFonts w:eastAsia="Times New Roman" w:cs="Times New Roman"/>
                <w:color w:val="000000" w:themeColor="text1"/>
                <w:sz w:val="28"/>
                <w:szCs w:val="28"/>
              </w:rPr>
              <w:t>Ê</w:t>
            </w:r>
            <w:r>
              <w:rPr>
                <w:rFonts w:eastAsia="Times New Roman" w:cs="Times New Roman"/>
                <w:color w:val="000000" w:themeColor="text1"/>
                <w:sz w:val="28"/>
                <w:szCs w:val="28"/>
              </w:rPr>
              <w:t>N</w:t>
            </w:r>
          </w:p>
        </w:tc>
        <w:tc>
          <w:tcPr>
            <w:tcW w:w="1000" w:type="pct"/>
          </w:tcPr>
          <w:p w:rsidR="00F83B80" w:rsidRDefault="00F83B80" w:rsidP="00FB18F9">
            <w:pPr>
              <w:rPr>
                <w:rFonts w:eastAsia="Times New Roman" w:cs="Times New Roman"/>
                <w:color w:val="000000" w:themeColor="text1"/>
                <w:sz w:val="28"/>
                <w:szCs w:val="28"/>
              </w:rPr>
            </w:pPr>
            <w:r>
              <w:rPr>
                <w:rFonts w:eastAsia="Times New Roman" w:cs="Times New Roman"/>
                <w:color w:val="000000" w:themeColor="text1"/>
                <w:sz w:val="28"/>
                <w:szCs w:val="28"/>
              </w:rPr>
              <w:t>CH</w:t>
            </w:r>
            <w:r w:rsidRPr="00F83B80">
              <w:rPr>
                <w:rFonts w:eastAsia="Times New Roman" w:cs="Times New Roman"/>
                <w:color w:val="000000" w:themeColor="text1"/>
                <w:sz w:val="28"/>
                <w:szCs w:val="28"/>
              </w:rPr>
              <w:t>Ứ</w:t>
            </w:r>
            <w:r>
              <w:rPr>
                <w:rFonts w:eastAsia="Times New Roman" w:cs="Times New Roman"/>
                <w:color w:val="000000" w:themeColor="text1"/>
                <w:sz w:val="28"/>
                <w:szCs w:val="28"/>
              </w:rPr>
              <w:t>C V</w:t>
            </w:r>
            <w:r w:rsidRPr="00F83B80">
              <w:rPr>
                <w:rFonts w:eastAsia="Times New Roman" w:cs="Times New Roman"/>
                <w:color w:val="000000" w:themeColor="text1"/>
                <w:sz w:val="28"/>
                <w:szCs w:val="28"/>
              </w:rPr>
              <w:t>Ụ</w:t>
            </w:r>
          </w:p>
        </w:tc>
        <w:tc>
          <w:tcPr>
            <w:tcW w:w="1000" w:type="pct"/>
          </w:tcPr>
          <w:p w:rsidR="00F83B80" w:rsidRDefault="00F83B80" w:rsidP="00FB18F9">
            <w:pPr>
              <w:rPr>
                <w:rFonts w:eastAsia="Times New Roman" w:cs="Times New Roman"/>
                <w:color w:val="000000" w:themeColor="text1"/>
                <w:sz w:val="28"/>
                <w:szCs w:val="28"/>
              </w:rPr>
            </w:pPr>
            <w:r w:rsidRPr="00F83B80">
              <w:rPr>
                <w:rFonts w:eastAsia="Times New Roman" w:cs="Times New Roman"/>
                <w:color w:val="000000" w:themeColor="text1"/>
                <w:sz w:val="28"/>
                <w:szCs w:val="28"/>
              </w:rPr>
              <w:t>Đ</w:t>
            </w:r>
            <w:r>
              <w:rPr>
                <w:rFonts w:eastAsia="Times New Roman" w:cs="Times New Roman"/>
                <w:color w:val="000000" w:themeColor="text1"/>
                <w:sz w:val="28"/>
                <w:szCs w:val="28"/>
              </w:rPr>
              <w:t>I</w:t>
            </w:r>
            <w:r w:rsidRPr="00F83B80">
              <w:rPr>
                <w:rFonts w:eastAsia="Times New Roman" w:cs="Times New Roman"/>
                <w:color w:val="000000" w:themeColor="text1"/>
                <w:sz w:val="28"/>
                <w:szCs w:val="28"/>
              </w:rPr>
              <w:t>ỆN</w:t>
            </w:r>
            <w:r>
              <w:rPr>
                <w:rFonts w:eastAsia="Times New Roman" w:cs="Times New Roman"/>
                <w:color w:val="000000" w:themeColor="text1"/>
                <w:sz w:val="28"/>
                <w:szCs w:val="28"/>
              </w:rPr>
              <w:t xml:space="preserve"> THO</w:t>
            </w:r>
            <w:r w:rsidRPr="00F83B80">
              <w:rPr>
                <w:rFonts w:eastAsia="Times New Roman" w:cs="Times New Roman"/>
                <w:color w:val="000000" w:themeColor="text1"/>
                <w:sz w:val="28"/>
                <w:szCs w:val="28"/>
              </w:rPr>
              <w:t>ẠI</w:t>
            </w:r>
          </w:p>
        </w:tc>
        <w:tc>
          <w:tcPr>
            <w:tcW w:w="1000" w:type="pct"/>
          </w:tcPr>
          <w:p w:rsidR="00F83B80" w:rsidRDefault="00F83B80" w:rsidP="00FB18F9">
            <w:pPr>
              <w:rPr>
                <w:rFonts w:eastAsia="Times New Roman" w:cs="Times New Roman"/>
                <w:color w:val="000000" w:themeColor="text1"/>
                <w:sz w:val="28"/>
                <w:szCs w:val="28"/>
              </w:rPr>
            </w:pPr>
            <w:r>
              <w:rPr>
                <w:rFonts w:eastAsia="Times New Roman" w:cs="Times New Roman"/>
                <w:color w:val="000000" w:themeColor="text1"/>
                <w:sz w:val="28"/>
                <w:szCs w:val="28"/>
              </w:rPr>
              <w:t>EMAIL</w:t>
            </w:r>
          </w:p>
        </w:tc>
      </w:tr>
      <w:tr w:rsidR="00A729D9" w:rsidTr="00CF6139">
        <w:tc>
          <w:tcPr>
            <w:tcW w:w="426" w:type="pct"/>
          </w:tcPr>
          <w:p w:rsidR="00F83B80" w:rsidRDefault="00D831EE" w:rsidP="00FB18F9">
            <w:pPr>
              <w:rPr>
                <w:rFonts w:eastAsia="Times New Roman" w:cs="Times New Roman"/>
                <w:color w:val="000000" w:themeColor="text1"/>
                <w:sz w:val="28"/>
                <w:szCs w:val="28"/>
              </w:rPr>
            </w:pPr>
            <w:r>
              <w:rPr>
                <w:rFonts w:eastAsia="Times New Roman" w:cs="Times New Roman"/>
                <w:color w:val="000000" w:themeColor="text1"/>
                <w:sz w:val="28"/>
                <w:szCs w:val="28"/>
              </w:rPr>
              <w:t>1</w:t>
            </w:r>
          </w:p>
        </w:tc>
        <w:tc>
          <w:tcPr>
            <w:tcW w:w="1574" w:type="pct"/>
          </w:tcPr>
          <w:p w:rsidR="00F83B80" w:rsidRDefault="00D831EE" w:rsidP="00FB18F9">
            <w:pPr>
              <w:rPr>
                <w:rFonts w:eastAsia="Times New Roman" w:cs="Times New Roman"/>
                <w:color w:val="000000" w:themeColor="text1"/>
                <w:sz w:val="28"/>
                <w:szCs w:val="28"/>
              </w:rPr>
            </w:pPr>
            <w:r>
              <w:rPr>
                <w:rFonts w:eastAsia="Times New Roman" w:cs="Times New Roman"/>
                <w:color w:val="000000" w:themeColor="text1"/>
                <w:sz w:val="28"/>
                <w:szCs w:val="28"/>
              </w:rPr>
              <w:t>Nguy</w:t>
            </w:r>
            <w:r w:rsidRPr="00D831EE">
              <w:rPr>
                <w:rFonts w:eastAsia="Times New Roman" w:cs="Times New Roman"/>
                <w:color w:val="000000" w:themeColor="text1"/>
                <w:sz w:val="28"/>
                <w:szCs w:val="28"/>
              </w:rPr>
              <w:t>ễ</w:t>
            </w:r>
            <w:r>
              <w:rPr>
                <w:rFonts w:eastAsia="Times New Roman" w:cs="Times New Roman"/>
                <w:color w:val="000000" w:themeColor="text1"/>
                <w:sz w:val="28"/>
                <w:szCs w:val="28"/>
              </w:rPr>
              <w:t>n V</w:t>
            </w:r>
            <w:r w:rsidRPr="00D831EE">
              <w:rPr>
                <w:rFonts w:eastAsia="Times New Roman" w:cs="Times New Roman"/>
                <w:color w:val="000000" w:themeColor="text1"/>
                <w:sz w:val="28"/>
                <w:szCs w:val="28"/>
              </w:rPr>
              <w:t>ă</w:t>
            </w:r>
            <w:r>
              <w:rPr>
                <w:rFonts w:eastAsia="Times New Roman" w:cs="Times New Roman"/>
                <w:color w:val="000000" w:themeColor="text1"/>
                <w:sz w:val="28"/>
                <w:szCs w:val="28"/>
              </w:rPr>
              <w:t>n Hi</w:t>
            </w:r>
            <w:r w:rsidRPr="00D831EE">
              <w:rPr>
                <w:rFonts w:eastAsia="Times New Roman" w:cs="Times New Roman"/>
                <w:color w:val="000000" w:themeColor="text1"/>
                <w:sz w:val="28"/>
                <w:szCs w:val="28"/>
              </w:rPr>
              <w:t>ệp</w:t>
            </w:r>
          </w:p>
        </w:tc>
        <w:tc>
          <w:tcPr>
            <w:tcW w:w="1000" w:type="pct"/>
          </w:tcPr>
          <w:p w:rsidR="00F83B80" w:rsidRDefault="00D831EE" w:rsidP="00FB18F9">
            <w:pPr>
              <w:rPr>
                <w:rFonts w:eastAsia="Times New Roman" w:cs="Times New Roman"/>
                <w:color w:val="000000" w:themeColor="text1"/>
                <w:sz w:val="28"/>
                <w:szCs w:val="28"/>
              </w:rPr>
            </w:pPr>
            <w:r>
              <w:rPr>
                <w:rFonts w:eastAsia="Times New Roman" w:cs="Times New Roman"/>
                <w:color w:val="000000" w:themeColor="text1"/>
                <w:sz w:val="28"/>
                <w:szCs w:val="28"/>
              </w:rPr>
              <w:t>Hi</w:t>
            </w:r>
            <w:r w:rsidRPr="00D831EE">
              <w:rPr>
                <w:rFonts w:eastAsia="Times New Roman" w:cs="Times New Roman"/>
                <w:color w:val="000000" w:themeColor="text1"/>
                <w:sz w:val="28"/>
                <w:szCs w:val="28"/>
              </w:rPr>
              <w:t>ệu</w:t>
            </w:r>
            <w:r>
              <w:rPr>
                <w:rFonts w:eastAsia="Times New Roman" w:cs="Times New Roman"/>
                <w:color w:val="000000" w:themeColor="text1"/>
                <w:sz w:val="28"/>
                <w:szCs w:val="28"/>
              </w:rPr>
              <w:t xml:space="preserve"> trư</w:t>
            </w:r>
            <w:r w:rsidRPr="00D831EE">
              <w:rPr>
                <w:rFonts w:eastAsia="Times New Roman" w:cs="Times New Roman"/>
                <w:color w:val="000000" w:themeColor="text1"/>
                <w:sz w:val="28"/>
                <w:szCs w:val="28"/>
              </w:rPr>
              <w:t>ởng</w:t>
            </w:r>
          </w:p>
        </w:tc>
        <w:tc>
          <w:tcPr>
            <w:tcW w:w="1000" w:type="pct"/>
          </w:tcPr>
          <w:p w:rsidR="00F83B80" w:rsidRDefault="00A729D9" w:rsidP="00FB18F9">
            <w:pPr>
              <w:rPr>
                <w:rFonts w:eastAsia="Times New Roman" w:cs="Times New Roman"/>
                <w:color w:val="000000" w:themeColor="text1"/>
                <w:sz w:val="28"/>
                <w:szCs w:val="28"/>
              </w:rPr>
            </w:pPr>
            <w:r>
              <w:rPr>
                <w:rFonts w:eastAsia="Times New Roman" w:cs="Times New Roman"/>
                <w:color w:val="000000" w:themeColor="text1"/>
                <w:sz w:val="28"/>
                <w:szCs w:val="28"/>
              </w:rPr>
              <w:t>0933848579</w:t>
            </w:r>
          </w:p>
        </w:tc>
        <w:tc>
          <w:tcPr>
            <w:tcW w:w="1000" w:type="pct"/>
          </w:tcPr>
          <w:p w:rsidR="00F83B80" w:rsidRDefault="00A729D9" w:rsidP="00FB18F9">
            <w:pPr>
              <w:rPr>
                <w:rFonts w:eastAsia="Times New Roman" w:cs="Times New Roman"/>
                <w:color w:val="000000" w:themeColor="text1"/>
                <w:sz w:val="28"/>
                <w:szCs w:val="28"/>
              </w:rPr>
            </w:pPr>
            <w:r>
              <w:rPr>
                <w:rFonts w:eastAsia="Times New Roman" w:cs="Times New Roman"/>
                <w:color w:val="000000" w:themeColor="text1"/>
                <w:sz w:val="28"/>
                <w:szCs w:val="28"/>
              </w:rPr>
              <w:t>hiepnv.thcsad@bc.sgdbinhduong</w:t>
            </w:r>
          </w:p>
        </w:tc>
      </w:tr>
      <w:tr w:rsidR="00A729D9" w:rsidTr="00CF6139">
        <w:tc>
          <w:tcPr>
            <w:tcW w:w="426" w:type="pct"/>
          </w:tcPr>
          <w:p w:rsidR="00F83B80" w:rsidRDefault="00D831EE" w:rsidP="00FB18F9">
            <w:pPr>
              <w:rPr>
                <w:rFonts w:eastAsia="Times New Roman" w:cs="Times New Roman"/>
                <w:color w:val="000000" w:themeColor="text1"/>
                <w:sz w:val="28"/>
                <w:szCs w:val="28"/>
              </w:rPr>
            </w:pPr>
            <w:r>
              <w:rPr>
                <w:rFonts w:eastAsia="Times New Roman" w:cs="Times New Roman"/>
                <w:color w:val="000000" w:themeColor="text1"/>
                <w:sz w:val="28"/>
                <w:szCs w:val="28"/>
              </w:rPr>
              <w:t>2</w:t>
            </w:r>
          </w:p>
        </w:tc>
        <w:tc>
          <w:tcPr>
            <w:tcW w:w="1574" w:type="pct"/>
          </w:tcPr>
          <w:p w:rsidR="00F83B80" w:rsidRDefault="00D831EE" w:rsidP="00FB18F9">
            <w:pPr>
              <w:rPr>
                <w:rFonts w:eastAsia="Times New Roman" w:cs="Times New Roman"/>
                <w:color w:val="000000" w:themeColor="text1"/>
                <w:sz w:val="28"/>
                <w:szCs w:val="28"/>
              </w:rPr>
            </w:pPr>
            <w:r>
              <w:rPr>
                <w:rFonts w:eastAsia="Times New Roman" w:cs="Times New Roman"/>
                <w:color w:val="000000" w:themeColor="text1"/>
                <w:sz w:val="28"/>
                <w:szCs w:val="28"/>
              </w:rPr>
              <w:t>Nguy</w:t>
            </w:r>
            <w:r w:rsidRPr="00D831EE">
              <w:rPr>
                <w:rFonts w:eastAsia="Times New Roman" w:cs="Times New Roman"/>
                <w:color w:val="000000" w:themeColor="text1"/>
                <w:sz w:val="28"/>
                <w:szCs w:val="28"/>
              </w:rPr>
              <w:t>ễ</w:t>
            </w:r>
            <w:r>
              <w:rPr>
                <w:rFonts w:eastAsia="Times New Roman" w:cs="Times New Roman"/>
                <w:color w:val="000000" w:themeColor="text1"/>
                <w:sz w:val="28"/>
                <w:szCs w:val="28"/>
              </w:rPr>
              <w:t>n Th</w:t>
            </w:r>
            <w:r w:rsidRPr="00D831EE">
              <w:rPr>
                <w:rFonts w:eastAsia="Times New Roman" w:cs="Times New Roman"/>
                <w:color w:val="000000" w:themeColor="text1"/>
                <w:sz w:val="28"/>
                <w:szCs w:val="28"/>
              </w:rPr>
              <w:t>ị</w:t>
            </w:r>
            <w:r>
              <w:rPr>
                <w:rFonts w:eastAsia="Times New Roman" w:cs="Times New Roman"/>
                <w:color w:val="000000" w:themeColor="text1"/>
                <w:sz w:val="28"/>
                <w:szCs w:val="28"/>
              </w:rPr>
              <w:t xml:space="preserve"> Ho</w:t>
            </w:r>
            <w:r w:rsidRPr="00D831EE">
              <w:rPr>
                <w:rFonts w:eastAsia="Times New Roman" w:cs="Times New Roman"/>
                <w:color w:val="000000" w:themeColor="text1"/>
                <w:sz w:val="28"/>
                <w:szCs w:val="28"/>
              </w:rPr>
              <w:t>àng</w:t>
            </w:r>
            <w:r>
              <w:rPr>
                <w:rFonts w:eastAsia="Times New Roman" w:cs="Times New Roman"/>
                <w:color w:val="000000" w:themeColor="text1"/>
                <w:sz w:val="28"/>
                <w:szCs w:val="28"/>
              </w:rPr>
              <w:t xml:space="preserve"> Y</w:t>
            </w:r>
            <w:r w:rsidRPr="00D831EE">
              <w:rPr>
                <w:rFonts w:eastAsia="Times New Roman" w:cs="Times New Roman"/>
                <w:color w:val="000000" w:themeColor="text1"/>
                <w:sz w:val="28"/>
                <w:szCs w:val="28"/>
              </w:rPr>
              <w:t>ế</w:t>
            </w:r>
            <w:r>
              <w:rPr>
                <w:rFonts w:eastAsia="Times New Roman" w:cs="Times New Roman"/>
                <w:color w:val="000000" w:themeColor="text1"/>
                <w:sz w:val="28"/>
                <w:szCs w:val="28"/>
              </w:rPr>
              <w:t>n</w:t>
            </w:r>
          </w:p>
        </w:tc>
        <w:tc>
          <w:tcPr>
            <w:tcW w:w="1000" w:type="pct"/>
          </w:tcPr>
          <w:p w:rsidR="00F83B80" w:rsidRDefault="00CF6139" w:rsidP="00FB18F9">
            <w:pPr>
              <w:rPr>
                <w:rFonts w:eastAsia="Times New Roman" w:cs="Times New Roman"/>
                <w:color w:val="000000" w:themeColor="text1"/>
                <w:sz w:val="28"/>
                <w:szCs w:val="28"/>
              </w:rPr>
            </w:pPr>
            <w:r>
              <w:rPr>
                <w:rFonts w:eastAsia="Times New Roman" w:cs="Times New Roman"/>
                <w:color w:val="000000" w:themeColor="text1"/>
                <w:sz w:val="28"/>
                <w:szCs w:val="28"/>
              </w:rPr>
              <w:t>P.Hi</w:t>
            </w:r>
            <w:r w:rsidRPr="00D831EE">
              <w:rPr>
                <w:rFonts w:eastAsia="Times New Roman" w:cs="Times New Roman"/>
                <w:color w:val="000000" w:themeColor="text1"/>
                <w:sz w:val="28"/>
                <w:szCs w:val="28"/>
              </w:rPr>
              <w:t>ệu</w:t>
            </w:r>
            <w:r>
              <w:rPr>
                <w:rFonts w:eastAsia="Times New Roman" w:cs="Times New Roman"/>
                <w:color w:val="000000" w:themeColor="text1"/>
                <w:sz w:val="28"/>
                <w:szCs w:val="28"/>
              </w:rPr>
              <w:t xml:space="preserve"> trư</w:t>
            </w:r>
            <w:r w:rsidRPr="00D831EE">
              <w:rPr>
                <w:rFonts w:eastAsia="Times New Roman" w:cs="Times New Roman"/>
                <w:color w:val="000000" w:themeColor="text1"/>
                <w:sz w:val="28"/>
                <w:szCs w:val="28"/>
              </w:rPr>
              <w:t>ởng</w:t>
            </w:r>
          </w:p>
        </w:tc>
        <w:tc>
          <w:tcPr>
            <w:tcW w:w="1000" w:type="pct"/>
          </w:tcPr>
          <w:p w:rsidR="00F83B80" w:rsidRDefault="00A729D9" w:rsidP="00FB18F9">
            <w:pPr>
              <w:rPr>
                <w:rFonts w:eastAsia="Times New Roman" w:cs="Times New Roman"/>
                <w:color w:val="000000" w:themeColor="text1"/>
                <w:sz w:val="28"/>
                <w:szCs w:val="28"/>
              </w:rPr>
            </w:pPr>
            <w:r>
              <w:rPr>
                <w:rFonts w:eastAsia="Times New Roman" w:cs="Times New Roman"/>
                <w:color w:val="000000" w:themeColor="text1"/>
                <w:sz w:val="28"/>
                <w:szCs w:val="28"/>
              </w:rPr>
              <w:t>0777959179</w:t>
            </w:r>
          </w:p>
        </w:tc>
        <w:tc>
          <w:tcPr>
            <w:tcW w:w="1000" w:type="pct"/>
          </w:tcPr>
          <w:p w:rsidR="00F83B80" w:rsidRDefault="00A729D9" w:rsidP="00FB18F9">
            <w:pPr>
              <w:rPr>
                <w:rFonts w:eastAsia="Times New Roman" w:cs="Times New Roman"/>
                <w:color w:val="000000" w:themeColor="text1"/>
                <w:sz w:val="28"/>
                <w:szCs w:val="28"/>
              </w:rPr>
            </w:pPr>
            <w:r>
              <w:rPr>
                <w:rFonts w:eastAsia="Times New Roman" w:cs="Times New Roman"/>
                <w:color w:val="000000" w:themeColor="text1"/>
                <w:sz w:val="28"/>
                <w:szCs w:val="28"/>
              </w:rPr>
              <w:t>yennth.thcsad@bc.sgdbinhduong</w:t>
            </w:r>
          </w:p>
        </w:tc>
      </w:tr>
    </w:tbl>
    <w:p w:rsidR="00F83B80" w:rsidRPr="00D37E39" w:rsidRDefault="00F83B80" w:rsidP="00FB18F9">
      <w:pPr>
        <w:rPr>
          <w:rFonts w:eastAsia="Times New Roman" w:cs="Times New Roman"/>
          <w:color w:val="000000" w:themeColor="text1"/>
          <w:sz w:val="28"/>
          <w:szCs w:val="28"/>
        </w:rPr>
      </w:pP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Địa chỉ nơi làm việc: </w:t>
      </w:r>
      <w:r w:rsidR="00F83B80">
        <w:rPr>
          <w:rFonts w:eastAsia="Times New Roman" w:cs="Times New Roman"/>
          <w:color w:val="000000" w:themeColor="text1"/>
          <w:sz w:val="28"/>
          <w:szCs w:val="28"/>
        </w:rPr>
        <w:t>khu ph</w:t>
      </w:r>
      <w:r w:rsidR="00F83B80" w:rsidRPr="00F83B80">
        <w:rPr>
          <w:rFonts w:eastAsia="Times New Roman" w:cs="Times New Roman"/>
          <w:color w:val="000000" w:themeColor="text1"/>
          <w:sz w:val="28"/>
          <w:szCs w:val="28"/>
        </w:rPr>
        <w:t>ố</w:t>
      </w:r>
      <w:r w:rsidR="00F83B80">
        <w:rPr>
          <w:rFonts w:eastAsia="Times New Roman" w:cs="Times New Roman"/>
          <w:color w:val="000000" w:themeColor="text1"/>
          <w:sz w:val="28"/>
          <w:szCs w:val="28"/>
        </w:rPr>
        <w:t xml:space="preserve"> Ki</w:t>
      </w:r>
      <w:r w:rsidR="00F83B80" w:rsidRPr="00F83B80">
        <w:rPr>
          <w:rFonts w:eastAsia="Times New Roman" w:cs="Times New Roman"/>
          <w:color w:val="000000" w:themeColor="text1"/>
          <w:sz w:val="28"/>
          <w:szCs w:val="28"/>
        </w:rPr>
        <w:t>ế</w:t>
      </w:r>
      <w:r w:rsidR="00F83B80">
        <w:rPr>
          <w:rFonts w:eastAsia="Times New Roman" w:cs="Times New Roman"/>
          <w:color w:val="000000" w:themeColor="text1"/>
          <w:sz w:val="28"/>
          <w:szCs w:val="28"/>
        </w:rPr>
        <w:t>n An, phư</w:t>
      </w:r>
      <w:r w:rsidR="00F83B80" w:rsidRPr="00F83B80">
        <w:rPr>
          <w:rFonts w:eastAsia="Times New Roman" w:cs="Times New Roman"/>
          <w:color w:val="000000" w:themeColor="text1"/>
          <w:sz w:val="28"/>
          <w:szCs w:val="28"/>
        </w:rPr>
        <w:t>ờng</w:t>
      </w:r>
      <w:r w:rsidR="00F83B80">
        <w:rPr>
          <w:rFonts w:eastAsia="Times New Roman" w:cs="Times New Roman"/>
          <w:color w:val="000000" w:themeColor="text1"/>
          <w:sz w:val="28"/>
          <w:szCs w:val="28"/>
        </w:rPr>
        <w:t xml:space="preserve"> An </w:t>
      </w:r>
      <w:r w:rsidR="00F83B80" w:rsidRPr="00F83B80">
        <w:rPr>
          <w:rFonts w:eastAsia="Times New Roman" w:cs="Times New Roman"/>
          <w:color w:val="000000" w:themeColor="text1"/>
          <w:sz w:val="28"/>
          <w:szCs w:val="28"/>
        </w:rPr>
        <w:t>Đ</w:t>
      </w:r>
      <w:r w:rsidR="00F83B80">
        <w:rPr>
          <w:rFonts w:eastAsia="Times New Roman" w:cs="Times New Roman"/>
          <w:color w:val="000000" w:themeColor="text1"/>
          <w:sz w:val="28"/>
          <w:szCs w:val="28"/>
        </w:rPr>
        <w:t>i</w:t>
      </w:r>
      <w:r w:rsidR="00F83B80" w:rsidRPr="00F83B80">
        <w:rPr>
          <w:rFonts w:eastAsia="Times New Roman" w:cs="Times New Roman"/>
          <w:color w:val="000000" w:themeColor="text1"/>
          <w:sz w:val="28"/>
          <w:szCs w:val="28"/>
        </w:rPr>
        <w:t>ền</w:t>
      </w:r>
      <w:r w:rsidR="00F83B80">
        <w:rPr>
          <w:rFonts w:eastAsia="Times New Roman" w:cs="Times New Roman"/>
          <w:color w:val="000000" w:themeColor="text1"/>
          <w:sz w:val="28"/>
          <w:szCs w:val="28"/>
        </w:rPr>
        <w:t>, th</w:t>
      </w:r>
      <w:r w:rsidR="00F83B80" w:rsidRPr="00F83B80">
        <w:rPr>
          <w:rFonts w:eastAsia="Times New Roman" w:cs="Times New Roman"/>
          <w:color w:val="000000" w:themeColor="text1"/>
          <w:sz w:val="28"/>
          <w:szCs w:val="28"/>
        </w:rPr>
        <w:t>à</w:t>
      </w:r>
      <w:r w:rsidR="00F83B80">
        <w:rPr>
          <w:rFonts w:eastAsia="Times New Roman" w:cs="Times New Roman"/>
          <w:color w:val="000000" w:themeColor="text1"/>
          <w:sz w:val="28"/>
          <w:szCs w:val="28"/>
        </w:rPr>
        <w:t>nh ph</w:t>
      </w:r>
      <w:r w:rsidR="00F83B80" w:rsidRPr="00F83B80">
        <w:rPr>
          <w:rFonts w:eastAsia="Times New Roman" w:cs="Times New Roman"/>
          <w:color w:val="000000" w:themeColor="text1"/>
          <w:sz w:val="28"/>
          <w:szCs w:val="28"/>
        </w:rPr>
        <w:t>ố</w:t>
      </w:r>
      <w:r w:rsidR="00F83B80">
        <w:rPr>
          <w:rFonts w:eastAsia="Times New Roman" w:cs="Times New Roman"/>
          <w:color w:val="000000" w:themeColor="text1"/>
          <w:sz w:val="28"/>
          <w:szCs w:val="28"/>
        </w:rPr>
        <w:t xml:space="preserve"> B</w:t>
      </w:r>
      <w:r w:rsidR="00F83B80" w:rsidRPr="00F83B80">
        <w:rPr>
          <w:rFonts w:eastAsia="Times New Roman" w:cs="Times New Roman"/>
          <w:color w:val="000000" w:themeColor="text1"/>
          <w:sz w:val="28"/>
          <w:szCs w:val="28"/>
        </w:rPr>
        <w:t>ế</w:t>
      </w:r>
      <w:r w:rsidR="00F83B80">
        <w:rPr>
          <w:rFonts w:eastAsia="Times New Roman" w:cs="Times New Roman"/>
          <w:color w:val="000000" w:themeColor="text1"/>
          <w:sz w:val="28"/>
          <w:szCs w:val="28"/>
        </w:rPr>
        <w:t>n C</w:t>
      </w:r>
      <w:r w:rsidR="00F83B80" w:rsidRPr="00F83B80">
        <w:rPr>
          <w:rFonts w:eastAsia="Times New Roman" w:cs="Times New Roman"/>
          <w:color w:val="000000" w:themeColor="text1"/>
          <w:sz w:val="28"/>
          <w:szCs w:val="28"/>
        </w:rPr>
        <w:t>át</w:t>
      </w:r>
      <w:r w:rsidR="00F83B80">
        <w:rPr>
          <w:rFonts w:eastAsia="Times New Roman" w:cs="Times New Roman"/>
          <w:color w:val="000000" w:themeColor="text1"/>
          <w:sz w:val="28"/>
          <w:szCs w:val="28"/>
        </w:rPr>
        <w:t>.</w:t>
      </w:r>
      <w:r w:rsidRPr="00D37E39">
        <w:rPr>
          <w:rFonts w:eastAsia="Times New Roman" w:cs="Times New Roman"/>
          <w:color w:val="000000" w:themeColor="text1"/>
          <w:sz w:val="28"/>
          <w:szCs w:val="28"/>
        </w:rPr>
        <w: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8. Các văn bản khác của nhà trường</w:t>
      </w:r>
      <w:r w:rsidRPr="00D37E39">
        <w:rPr>
          <w:rFonts w:eastAsia="Times New Roman" w:cs="Times New Roman"/>
          <w:color w:val="000000" w:themeColor="text1"/>
          <w:sz w:val="28"/>
          <w:szCs w:val="28"/>
        </w:rPr>
        <w: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Chiến lược phát triển nhà trường: Kế hoạch </w:t>
      </w:r>
      <w:r w:rsidRPr="00D26AB8">
        <w:rPr>
          <w:rFonts w:eastAsia="Times New Roman" w:cs="Times New Roman"/>
          <w:color w:val="C00000"/>
          <w:sz w:val="28"/>
          <w:szCs w:val="28"/>
        </w:rPr>
        <w:t>61</w:t>
      </w:r>
      <w:r w:rsidRPr="00D37E39">
        <w:rPr>
          <w:rFonts w:eastAsia="Times New Roman" w:cs="Times New Roman"/>
          <w:color w:val="000000" w:themeColor="text1"/>
          <w:sz w:val="28"/>
          <w:szCs w:val="28"/>
        </w:rPr>
        <w:t>/KH-</w:t>
      </w:r>
      <w:r w:rsidR="00F83B80">
        <w:rPr>
          <w:rFonts w:eastAsia="Times New Roman" w:cs="Times New Roman"/>
          <w:color w:val="000000" w:themeColor="text1"/>
          <w:sz w:val="28"/>
          <w:szCs w:val="28"/>
        </w:rPr>
        <w:t>THCSA</w:t>
      </w:r>
      <w:r w:rsidR="00F83B80" w:rsidRPr="00F83B80">
        <w:rPr>
          <w:rFonts w:eastAsia="Times New Roman" w:cs="Times New Roman"/>
          <w:color w:val="000000" w:themeColor="text1"/>
          <w:sz w:val="28"/>
          <w:szCs w:val="28"/>
        </w:rPr>
        <w:t>Đ</w:t>
      </w:r>
      <w:r w:rsidRPr="00D37E39">
        <w:rPr>
          <w:rFonts w:eastAsia="Times New Roman" w:cs="Times New Roman"/>
          <w:color w:val="000000" w:themeColor="text1"/>
          <w:sz w:val="28"/>
          <w:szCs w:val="28"/>
        </w:rPr>
        <w:t xml:space="preserve">, ngày </w:t>
      </w:r>
      <w:r w:rsidRPr="00D26AB8">
        <w:rPr>
          <w:rFonts w:eastAsia="Times New Roman" w:cs="Times New Roman"/>
          <w:color w:val="C00000"/>
          <w:sz w:val="28"/>
          <w:szCs w:val="28"/>
        </w:rPr>
        <w:t>19/</w:t>
      </w:r>
      <w:r w:rsidR="00D26AB8" w:rsidRPr="00D26AB8">
        <w:rPr>
          <w:rFonts w:eastAsia="Times New Roman" w:cs="Times New Roman"/>
          <w:color w:val="C00000"/>
          <w:sz w:val="28"/>
          <w:szCs w:val="28"/>
        </w:rPr>
        <w:t>9</w:t>
      </w:r>
      <w:r w:rsidRPr="00D26AB8">
        <w:rPr>
          <w:rFonts w:eastAsia="Times New Roman" w:cs="Times New Roman"/>
          <w:color w:val="C00000"/>
          <w:sz w:val="28"/>
          <w:szCs w:val="28"/>
        </w:rPr>
        <w:t>/20</w:t>
      </w:r>
      <w:r w:rsidR="00D26AB8" w:rsidRPr="00D26AB8">
        <w:rPr>
          <w:rFonts w:eastAsia="Times New Roman" w:cs="Times New Roman"/>
          <w:color w:val="C00000"/>
          <w:sz w:val="28"/>
          <w:szCs w:val="28"/>
        </w:rPr>
        <w:t>19</w:t>
      </w:r>
      <w:r w:rsidRPr="00D26AB8">
        <w:rPr>
          <w:rFonts w:eastAsia="Times New Roman" w:cs="Times New Roman"/>
          <w:color w:val="C00000"/>
          <w:sz w:val="28"/>
          <w:szCs w:val="28"/>
        </w:rPr>
        <w:t xml:space="preserve"> </w:t>
      </w:r>
      <w:r w:rsidRPr="00D37E39">
        <w:rPr>
          <w:rFonts w:eastAsia="Times New Roman" w:cs="Times New Roman"/>
          <w:color w:val="000000" w:themeColor="text1"/>
          <w:sz w:val="28"/>
          <w:szCs w:val="28"/>
        </w:rPr>
        <w:t xml:space="preserve">của Trường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xml:space="preserve"> về việc chiến lược phát triển Trường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xml:space="preserve"> giai đoạn 20</w:t>
      </w:r>
      <w:r w:rsidR="00F83B80">
        <w:rPr>
          <w:rFonts w:eastAsia="Times New Roman" w:cs="Times New Roman"/>
          <w:color w:val="000000" w:themeColor="text1"/>
          <w:sz w:val="28"/>
          <w:szCs w:val="28"/>
        </w:rPr>
        <w:t>19-2024</w:t>
      </w:r>
      <w:r w:rsidRPr="00D37E39">
        <w:rPr>
          <w:rFonts w:eastAsia="Times New Roman" w:cs="Times New Roman"/>
          <w:color w:val="000000" w:themeColor="text1"/>
          <w:sz w:val="28"/>
          <w:szCs w:val="28"/>
        </w:rPr>
        <w:t xml:space="preserve"> và tầm nhìn đến 2030.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Quy chế dân chủ nhà trường: Quyết định số </w:t>
      </w:r>
      <w:r w:rsidR="000F2C70">
        <w:rPr>
          <w:rFonts w:eastAsia="Times New Roman" w:cs="Times New Roman"/>
          <w:color w:val="000000" w:themeColor="text1"/>
          <w:sz w:val="28"/>
          <w:szCs w:val="28"/>
        </w:rPr>
        <w:t>33</w:t>
      </w:r>
      <w:r w:rsidRPr="00D26AB8">
        <w:rPr>
          <w:rFonts w:eastAsia="Times New Roman" w:cs="Times New Roman"/>
          <w:color w:val="C00000"/>
          <w:sz w:val="28"/>
          <w:szCs w:val="28"/>
        </w:rPr>
        <w:t>/QĐ-THCS</w:t>
      </w:r>
      <w:r w:rsidR="00D26AB8" w:rsidRPr="00D26AB8">
        <w:rPr>
          <w:rFonts w:eastAsia="Times New Roman" w:cs="Times New Roman"/>
          <w:color w:val="C00000"/>
          <w:sz w:val="28"/>
          <w:szCs w:val="28"/>
        </w:rPr>
        <w:t>A</w:t>
      </w:r>
      <w:r w:rsidR="000F2C70" w:rsidRPr="000F2C70">
        <w:rPr>
          <w:rFonts w:eastAsia="Times New Roman" w:cs="Times New Roman"/>
          <w:color w:val="C00000"/>
          <w:sz w:val="28"/>
          <w:szCs w:val="28"/>
        </w:rPr>
        <w:t>Đ</w:t>
      </w:r>
      <w:r w:rsidRPr="00D37E39">
        <w:rPr>
          <w:rFonts w:eastAsia="Times New Roman" w:cs="Times New Roman"/>
          <w:color w:val="000000" w:themeColor="text1"/>
          <w:sz w:val="28"/>
          <w:szCs w:val="28"/>
        </w:rPr>
        <w:t xml:space="preserve">, ngày </w:t>
      </w:r>
      <w:r w:rsidRPr="00D26AB8">
        <w:rPr>
          <w:rFonts w:eastAsia="Times New Roman" w:cs="Times New Roman"/>
          <w:color w:val="C00000"/>
          <w:sz w:val="28"/>
          <w:szCs w:val="28"/>
        </w:rPr>
        <w:t xml:space="preserve">17/10/2023 </w:t>
      </w:r>
      <w:r w:rsidRPr="00D37E39">
        <w:rPr>
          <w:rFonts w:eastAsia="Times New Roman" w:cs="Times New Roman"/>
          <w:color w:val="000000" w:themeColor="text1"/>
          <w:sz w:val="28"/>
          <w:szCs w:val="28"/>
        </w:rPr>
        <w:t>về việc ban hành quy chế thực hiện dân chủ trong hoạt động của nhà trường.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Quy chế của Hội đồng trường: Quyết định số </w:t>
      </w:r>
      <w:r w:rsidR="000F2C70">
        <w:rPr>
          <w:rFonts w:eastAsia="Times New Roman" w:cs="Times New Roman"/>
          <w:color w:val="000000" w:themeColor="text1"/>
          <w:sz w:val="28"/>
          <w:szCs w:val="28"/>
        </w:rPr>
        <w:t>38</w:t>
      </w:r>
      <w:r w:rsidRPr="00D37E39">
        <w:rPr>
          <w:rFonts w:eastAsia="Times New Roman" w:cs="Times New Roman"/>
          <w:color w:val="000000" w:themeColor="text1"/>
          <w:sz w:val="28"/>
          <w:szCs w:val="28"/>
        </w:rPr>
        <w:t xml:space="preserve"> /QĐ-THCS</w:t>
      </w:r>
      <w:r w:rsidR="000F2C70">
        <w:rPr>
          <w:rFonts w:eastAsia="Times New Roman" w:cs="Times New Roman"/>
          <w:color w:val="000000" w:themeColor="text1"/>
          <w:sz w:val="28"/>
          <w:szCs w:val="28"/>
        </w:rPr>
        <w:t>A</w:t>
      </w:r>
      <w:r w:rsidR="000F2C70" w:rsidRPr="000F2C70">
        <w:rPr>
          <w:rFonts w:eastAsia="Times New Roman" w:cs="Times New Roman"/>
          <w:color w:val="000000" w:themeColor="text1"/>
          <w:sz w:val="28"/>
          <w:szCs w:val="28"/>
        </w:rPr>
        <w:t>Đ</w:t>
      </w:r>
      <w:r w:rsidRPr="00D37E39">
        <w:rPr>
          <w:rFonts w:eastAsia="Times New Roman" w:cs="Times New Roman"/>
          <w:color w:val="000000" w:themeColor="text1"/>
          <w:sz w:val="28"/>
          <w:szCs w:val="28"/>
        </w:rPr>
        <w:t xml:space="preserve"> ngày </w:t>
      </w:r>
      <w:r w:rsidR="000F2C70">
        <w:rPr>
          <w:rFonts w:eastAsia="Times New Roman" w:cs="Times New Roman"/>
          <w:color w:val="000000" w:themeColor="text1"/>
          <w:sz w:val="28"/>
          <w:szCs w:val="28"/>
        </w:rPr>
        <w:t>24</w:t>
      </w:r>
      <w:r w:rsidRPr="00D37E39">
        <w:rPr>
          <w:rFonts w:eastAsia="Times New Roman" w:cs="Times New Roman"/>
          <w:color w:val="000000" w:themeColor="text1"/>
          <w:sz w:val="28"/>
          <w:szCs w:val="28"/>
        </w:rPr>
        <w:t>/0</w:t>
      </w:r>
      <w:r w:rsidR="000F2C70">
        <w:rPr>
          <w:rFonts w:eastAsia="Times New Roman" w:cs="Times New Roman"/>
          <w:color w:val="000000" w:themeColor="text1"/>
          <w:sz w:val="28"/>
          <w:szCs w:val="28"/>
        </w:rPr>
        <w:t>9</w:t>
      </w:r>
      <w:r w:rsidRPr="00D37E39">
        <w:rPr>
          <w:rFonts w:eastAsia="Times New Roman" w:cs="Times New Roman"/>
          <w:color w:val="000000" w:themeColor="text1"/>
          <w:sz w:val="28"/>
          <w:szCs w:val="28"/>
        </w:rPr>
        <w:t>/20</w:t>
      </w:r>
      <w:r w:rsidR="000F2C70">
        <w:rPr>
          <w:rFonts w:eastAsia="Times New Roman" w:cs="Times New Roman"/>
          <w:color w:val="000000" w:themeColor="text1"/>
          <w:sz w:val="28"/>
          <w:szCs w:val="28"/>
        </w:rPr>
        <w:t>19</w:t>
      </w:r>
      <w:r w:rsidRPr="00D37E39">
        <w:rPr>
          <w:rFonts w:eastAsia="Times New Roman" w:cs="Times New Roman"/>
          <w:color w:val="000000" w:themeColor="text1"/>
          <w:sz w:val="28"/>
          <w:szCs w:val="28"/>
        </w:rPr>
        <w:t xml:space="preserve"> của Trường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xml:space="preserve"> về việc ban hành quy chế hoạt động của Hội đồng trường nhiệm kỳ 20</w:t>
      </w:r>
      <w:r w:rsidR="00D26AB8">
        <w:rPr>
          <w:rFonts w:eastAsia="Times New Roman" w:cs="Times New Roman"/>
          <w:color w:val="000000" w:themeColor="text1"/>
          <w:sz w:val="28"/>
          <w:szCs w:val="28"/>
        </w:rPr>
        <w:t>19</w:t>
      </w:r>
      <w:r w:rsidRPr="00D37E39">
        <w:rPr>
          <w:rFonts w:eastAsia="Times New Roman" w:cs="Times New Roman"/>
          <w:color w:val="000000" w:themeColor="text1"/>
          <w:sz w:val="28"/>
          <w:szCs w:val="28"/>
        </w:rPr>
        <w:t>-202</w:t>
      </w:r>
      <w:r w:rsidR="00D26AB8">
        <w:rPr>
          <w:rFonts w:eastAsia="Times New Roman" w:cs="Times New Roman"/>
          <w:color w:val="000000" w:themeColor="text1"/>
          <w:sz w:val="28"/>
          <w:szCs w:val="28"/>
        </w:rPr>
        <w:t>4</w:t>
      </w:r>
      <w:r w:rsidRPr="00D37E39">
        <w:rPr>
          <w:rFonts w:eastAsia="Times New Roman" w:cs="Times New Roman"/>
          <w:color w:val="000000" w:themeColor="text1"/>
          <w:sz w:val="28"/>
          <w:szCs w:val="28"/>
        </w:rPr>
        <w: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 Kế hoạch đào tạo, bồi đội ngũ nhà giáo: Kế hoạch </w:t>
      </w:r>
      <w:r w:rsidR="000F2C70">
        <w:rPr>
          <w:rFonts w:eastAsia="Times New Roman" w:cs="Times New Roman"/>
          <w:color w:val="000000" w:themeColor="text1"/>
          <w:sz w:val="28"/>
          <w:szCs w:val="28"/>
        </w:rPr>
        <w:t>47</w:t>
      </w:r>
      <w:r w:rsidRPr="00D37E39">
        <w:rPr>
          <w:rFonts w:eastAsia="Times New Roman" w:cs="Times New Roman"/>
          <w:color w:val="000000" w:themeColor="text1"/>
          <w:sz w:val="28"/>
          <w:szCs w:val="28"/>
        </w:rPr>
        <w:t>/KH-THCS</w:t>
      </w:r>
      <w:r w:rsidR="000F2C70">
        <w:rPr>
          <w:rFonts w:eastAsia="Times New Roman" w:cs="Times New Roman"/>
          <w:color w:val="000000" w:themeColor="text1"/>
          <w:sz w:val="28"/>
          <w:szCs w:val="28"/>
        </w:rPr>
        <w:t>A</w:t>
      </w:r>
      <w:r w:rsidR="000F2C70" w:rsidRPr="000F2C70">
        <w:rPr>
          <w:rFonts w:eastAsia="Times New Roman" w:cs="Times New Roman"/>
          <w:color w:val="000000" w:themeColor="text1"/>
          <w:sz w:val="28"/>
          <w:szCs w:val="28"/>
        </w:rPr>
        <w:t>Đ</w:t>
      </w:r>
      <w:r w:rsidR="000F2C70">
        <w:rPr>
          <w:rFonts w:eastAsia="Times New Roman" w:cs="Times New Roman"/>
          <w:color w:val="000000" w:themeColor="text1"/>
          <w:sz w:val="28"/>
          <w:szCs w:val="28"/>
        </w:rPr>
        <w:t>, ngày 1</w:t>
      </w:r>
      <w:r w:rsidRPr="00D37E39">
        <w:rPr>
          <w:rFonts w:eastAsia="Times New Roman" w:cs="Times New Roman"/>
          <w:color w:val="000000" w:themeColor="text1"/>
          <w:sz w:val="28"/>
          <w:szCs w:val="28"/>
        </w:rPr>
        <w:t>2/</w:t>
      </w:r>
      <w:r w:rsidR="000F2C70">
        <w:rPr>
          <w:rFonts w:eastAsia="Times New Roman" w:cs="Times New Roman"/>
          <w:color w:val="000000" w:themeColor="text1"/>
          <w:sz w:val="28"/>
          <w:szCs w:val="28"/>
        </w:rPr>
        <w:t>11</w:t>
      </w:r>
      <w:r w:rsidRPr="00D37E39">
        <w:rPr>
          <w:rFonts w:eastAsia="Times New Roman" w:cs="Times New Roman"/>
          <w:color w:val="000000" w:themeColor="text1"/>
          <w:sz w:val="28"/>
          <w:szCs w:val="28"/>
        </w:rPr>
        <w:t xml:space="preserve">/2024 của Trường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xml:space="preserve"> về việc Bồi dưỡng, đào tạo đội ngũ nhà giáo.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II. ĐỘI NGŨ NHÀ GIÁO, CÁN BỘ QUẢN LÝ VÀ NHÂN VIÊN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Ban Giám hiệu có năng lực quản lý, có tầm nhìn chiến lược, lập trường tư tưởng vững vàng. Hiệu quả công tác quản lí nhà trường đạt kết quả cao.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Đội ngũ giáo viên đã được trẻ hoá, đảm bảo về trình độ chuyên môn để cơ cấu giảng dạy các môn học. Phần lớn giáo viên có năng lực chuyên môn vững vàng, nhiều giáo viên nhiệt tình, tâm huyết, say chuyên môn. Tập thể cán bộ giáo </w:t>
      </w:r>
      <w:r w:rsidRPr="00D37E39">
        <w:rPr>
          <w:rFonts w:eastAsia="Times New Roman" w:cs="Times New Roman"/>
          <w:color w:val="000000" w:themeColor="text1"/>
          <w:sz w:val="28"/>
          <w:szCs w:val="28"/>
        </w:rPr>
        <w:lastRenderedPageBreak/>
        <w:t>viên có tinh thần đoàn kết, có ý thức phấn đấu vươn lên trong giảng dạy, có tinh thần đấu tranh phê và tự phê tốt, có tinh thần cầu tiến.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Đội ngũ nhân viên thạo việc, tự giác thực hiện nhiệm vụ được giao.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Nhà trường luôn quan tâm hàng đầu công tác xây dựng chất lượng đội ngũ; Coi việc nâng cao chất lượng đội ngũ là nhiệm vụ quan trọng hàng đầu để nâng cao chất lượng giáo dục của nhà trường theo kịp xu hướng. </w:t>
      </w:r>
    </w:p>
    <w:p w:rsidR="00463A4F"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Đội ngũ CBQL, giáo viên và nhân viên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Đầu năm Năm học 2024- 2025 cụ thể: </w:t>
      </w:r>
    </w:p>
    <w:tbl>
      <w:tblPr>
        <w:tblW w:w="0" w:type="auto"/>
        <w:tblInd w:w="93" w:type="dxa"/>
        <w:tblLook w:val="04A0" w:firstRow="1" w:lastRow="0" w:firstColumn="1" w:lastColumn="0" w:noHBand="0" w:noVBand="1"/>
      </w:tblPr>
      <w:tblGrid>
        <w:gridCol w:w="664"/>
        <w:gridCol w:w="926"/>
        <w:gridCol w:w="744"/>
        <w:gridCol w:w="507"/>
        <w:gridCol w:w="638"/>
        <w:gridCol w:w="572"/>
        <w:gridCol w:w="559"/>
        <w:gridCol w:w="546"/>
        <w:gridCol w:w="726"/>
        <w:gridCol w:w="335"/>
        <w:gridCol w:w="401"/>
        <w:gridCol w:w="493"/>
        <w:gridCol w:w="572"/>
        <w:gridCol w:w="651"/>
        <w:gridCol w:w="585"/>
        <w:gridCol w:w="559"/>
      </w:tblGrid>
      <w:tr w:rsidR="00D26AB8" w:rsidRPr="00D831EE" w:rsidTr="00423895">
        <w:trPr>
          <w:trHeight w:val="375"/>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Nội dung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Tổng số</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Trình độ đào tạo</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Hạng chức danh nghề nghiệp</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Chuẩn nghề nghiệp</w:t>
            </w:r>
          </w:p>
        </w:tc>
      </w:tr>
      <w:tr w:rsidR="00D26AB8" w:rsidRPr="00D831EE" w:rsidTr="00423895">
        <w:trPr>
          <w:trHeight w:val="795"/>
        </w:trPr>
        <w:tc>
          <w:tcPr>
            <w:tcW w:w="0" w:type="auto"/>
            <w:vMerge/>
            <w:tcBorders>
              <w:top w:val="single" w:sz="4" w:space="0" w:color="auto"/>
              <w:left w:val="single" w:sz="4" w:space="0" w:color="auto"/>
              <w:bottom w:val="nil"/>
              <w:right w:val="single" w:sz="4" w:space="0" w:color="auto"/>
            </w:tcBorders>
            <w:vAlign w:val="center"/>
            <w:hideMark/>
          </w:tcPr>
          <w:p w:rsidR="00D26AB8" w:rsidRPr="00D831EE" w:rsidRDefault="00D26AB8" w:rsidP="00FB18F9">
            <w:pPr>
              <w:widowControl w:val="0"/>
              <w:rPr>
                <w:rFonts w:cs="Times New Roman"/>
                <w:b/>
                <w:bCs/>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AB8" w:rsidRPr="00D831EE" w:rsidRDefault="00D26AB8" w:rsidP="00FB18F9">
            <w:pPr>
              <w:widowControl w:val="0"/>
              <w:rPr>
                <w:rFonts w:cs="Times New Roman"/>
                <w:b/>
                <w:bCs/>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6AB8" w:rsidRPr="00D831EE" w:rsidRDefault="00D26AB8" w:rsidP="00FB18F9">
            <w:pPr>
              <w:widowControl w:val="0"/>
              <w:rPr>
                <w:rFonts w:cs="Times New Roman"/>
                <w:b/>
                <w:bCs/>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TS</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ThS</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ĐH</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CĐ</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TC</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Dưới TC</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I</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II</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III</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Tốt</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Khá</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Đạt</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CĐ</w:t>
            </w:r>
          </w:p>
        </w:tc>
      </w:tr>
      <w:tr w:rsidR="00D26AB8" w:rsidRPr="00D831EE" w:rsidTr="00423895">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b/>
                <w:bCs/>
                <w:color w:val="000000"/>
                <w:sz w:val="26"/>
                <w:szCs w:val="26"/>
              </w:rPr>
            </w:pPr>
            <w:r w:rsidRPr="00D831EE">
              <w:rPr>
                <w:rFonts w:cs="Times New Roman"/>
                <w:b/>
                <w:bCs/>
                <w:color w:val="000000"/>
                <w:sz w:val="26"/>
                <w:szCs w:val="26"/>
              </w:rPr>
              <w:t>Tổng số CB, GV, NV</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65</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45</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6</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5</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r>
      <w:tr w:rsidR="00D26AB8" w:rsidRPr="00D831EE" w:rsidTr="00423895">
        <w:trPr>
          <w:trHeight w:val="37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I</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b/>
                <w:bCs/>
                <w:color w:val="000000"/>
                <w:sz w:val="26"/>
                <w:szCs w:val="26"/>
              </w:rPr>
            </w:pPr>
            <w:r w:rsidRPr="00D831EE">
              <w:rPr>
                <w:rFonts w:cs="Times New Roman"/>
                <w:b/>
                <w:bCs/>
                <w:color w:val="000000"/>
                <w:sz w:val="26"/>
                <w:szCs w:val="26"/>
              </w:rPr>
              <w:t>Giáo viên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51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45</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6</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r>
      <w:tr w:rsidR="00D26AB8" w:rsidRPr="00D831EE" w:rsidTr="00423895">
        <w:trPr>
          <w:trHeight w:val="420"/>
        </w:trPr>
        <w:tc>
          <w:tcPr>
            <w:tcW w:w="0" w:type="auto"/>
            <w:vMerge/>
            <w:tcBorders>
              <w:top w:val="nil"/>
              <w:left w:val="single" w:sz="4" w:space="0" w:color="auto"/>
              <w:bottom w:val="single" w:sz="4" w:space="0" w:color="auto"/>
              <w:right w:val="single" w:sz="4" w:space="0" w:color="auto"/>
            </w:tcBorders>
            <w:vAlign w:val="center"/>
            <w:hideMark/>
          </w:tcPr>
          <w:p w:rsidR="00D26AB8" w:rsidRPr="00D831EE" w:rsidRDefault="00D26AB8" w:rsidP="00FB18F9">
            <w:pPr>
              <w:widowControl w:val="0"/>
              <w:rPr>
                <w:rFonts w:cs="Times New Roman"/>
                <w:b/>
                <w:bCs/>
                <w:color w:val="000000"/>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Trong đó số giáo viên dạy môn: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vMerge/>
            <w:tcBorders>
              <w:top w:val="nil"/>
              <w:left w:val="single" w:sz="4" w:space="0" w:color="auto"/>
              <w:bottom w:val="single" w:sz="4" w:space="0" w:color="auto"/>
              <w:right w:val="single" w:sz="4" w:space="0" w:color="auto"/>
            </w:tcBorders>
            <w:vAlign w:val="center"/>
            <w:hideMark/>
          </w:tcPr>
          <w:p w:rsidR="00D26AB8" w:rsidRPr="00D831EE" w:rsidRDefault="00D26AB8" w:rsidP="00FB18F9">
            <w:pPr>
              <w:widowControl w:val="0"/>
              <w:rPr>
                <w:rFonts w:cs="Times New Roman"/>
                <w:b/>
                <w:bCs/>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D26AB8" w:rsidRPr="00D831EE" w:rsidRDefault="00D26AB8" w:rsidP="00FB18F9">
            <w:pPr>
              <w:widowControl w:val="0"/>
              <w:rPr>
                <w:rFonts w:cs="Times New Roman"/>
                <w:b/>
                <w:bCs/>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D26AB8" w:rsidRPr="00D831EE" w:rsidRDefault="00D26AB8" w:rsidP="00FB18F9">
            <w:pPr>
              <w:widowControl w:val="0"/>
              <w:rPr>
                <w:rFonts w:cs="Times New Roman"/>
                <w:b/>
                <w:bCs/>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D26AB8" w:rsidRPr="00D831EE" w:rsidRDefault="00D26AB8" w:rsidP="00FB18F9">
            <w:pPr>
              <w:widowControl w:val="0"/>
              <w:rPr>
                <w:rFonts w:cs="Times New Roman"/>
                <w:b/>
                <w:bCs/>
                <w:color w:val="00000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D26AB8" w:rsidRPr="00D831EE" w:rsidRDefault="00D26AB8" w:rsidP="00FB18F9">
            <w:pPr>
              <w:widowControl w:val="0"/>
              <w:rPr>
                <w:rFonts w:cs="Times New Roman"/>
                <w:b/>
                <w:bCs/>
                <w:color w:val="000000"/>
                <w:sz w:val="26"/>
                <w:szCs w:val="26"/>
              </w:rPr>
            </w:pP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Toán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6</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4</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Lý</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Hóa</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4</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Sinh</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5</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Tin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6</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KTCN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7</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KTNN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8</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Văn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10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9</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Sử</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Địa</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GDCD</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Anh</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7</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7</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Thể dục</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4</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4</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14</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 xml:space="preserve"> Âm nhạc</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sz w:val="26"/>
                <w:szCs w:val="26"/>
              </w:rPr>
            </w:pPr>
            <w:r w:rsidRPr="00D831EE">
              <w:rPr>
                <w:rFonts w:cs="Times New Roman"/>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15</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Mĩ thuật</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II</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b/>
                <w:bCs/>
                <w:color w:val="000000"/>
                <w:sz w:val="26"/>
                <w:szCs w:val="26"/>
              </w:rPr>
            </w:pPr>
            <w:r w:rsidRPr="00D831EE">
              <w:rPr>
                <w:rFonts w:cs="Times New Roman"/>
                <w:b/>
                <w:bCs/>
                <w:color w:val="000000"/>
                <w:sz w:val="26"/>
                <w:szCs w:val="26"/>
              </w:rPr>
              <w:t>Cán bộ quản lý</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Hiệu trưởng</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Phó hiệu trưởng</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III</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b/>
                <w:bCs/>
                <w:color w:val="000000"/>
                <w:sz w:val="26"/>
                <w:szCs w:val="26"/>
              </w:rPr>
            </w:pPr>
            <w:r w:rsidRPr="00D831EE">
              <w:rPr>
                <w:rFonts w:cs="Times New Roman"/>
                <w:b/>
                <w:bCs/>
                <w:color w:val="000000"/>
                <w:sz w:val="26"/>
                <w:szCs w:val="26"/>
              </w:rPr>
              <w:t>Nhân viên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5</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r>
      <w:tr w:rsidR="00D26AB8" w:rsidRPr="00D831EE" w:rsidTr="0042389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Nhân viên văn thư</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Nhân viên kế toán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Thủ quỹ</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4</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Nhân viên y tế</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5</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Nhân viên thư viện</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6</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Nhân viên thiết bị, thí nghiệm</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7</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 xml:space="preserve">Nhân viên hỗ trợ giáo dục người </w:t>
            </w:r>
            <w:r w:rsidRPr="00D831EE">
              <w:rPr>
                <w:rFonts w:cs="Times New Roman"/>
                <w:color w:val="000000"/>
                <w:sz w:val="26"/>
                <w:szCs w:val="26"/>
              </w:rPr>
              <w:lastRenderedPageBreak/>
              <w:t>khuyết tật</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Giáo vụ</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9</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color w:val="000000"/>
                <w:sz w:val="26"/>
                <w:szCs w:val="26"/>
              </w:rPr>
            </w:pPr>
            <w:r w:rsidRPr="00D831EE">
              <w:rPr>
                <w:rFonts w:cs="Times New Roman"/>
                <w:color w:val="000000"/>
                <w:sz w:val="26"/>
                <w:szCs w:val="26"/>
              </w:rPr>
              <w:t>TPT Đội</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sz w:val="26"/>
                <w:szCs w:val="26"/>
              </w:rPr>
            </w:pPr>
            <w:r w:rsidRPr="00D831EE">
              <w:rPr>
                <w:rFonts w:cs="Times New Roman"/>
                <w:sz w:val="26"/>
                <w:szCs w:val="26"/>
              </w:rPr>
              <w:t>Giám thị</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11</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sz w:val="26"/>
                <w:szCs w:val="26"/>
              </w:rPr>
            </w:pPr>
            <w:r w:rsidRPr="00D831EE">
              <w:rPr>
                <w:rFonts w:cs="Times New Roman"/>
                <w:sz w:val="26"/>
                <w:szCs w:val="26"/>
              </w:rPr>
              <w:t>PCGD</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sz w:val="26"/>
                <w:szCs w:val="26"/>
              </w:rPr>
            </w:pPr>
            <w:r w:rsidRPr="00D831EE">
              <w:rPr>
                <w:rFonts w:cs="Times New Roman"/>
                <w:sz w:val="26"/>
                <w:szCs w:val="26"/>
              </w:rPr>
              <w:t>Phòng Lab</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sz w:val="26"/>
                <w:szCs w:val="26"/>
              </w:rPr>
            </w:pPr>
            <w:r w:rsidRPr="00D831EE">
              <w:rPr>
                <w:rFonts w:cs="Times New Roman"/>
                <w:sz w:val="26"/>
                <w:szCs w:val="26"/>
              </w:rPr>
              <w:t>Phòng sinh</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14</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sz w:val="26"/>
                <w:szCs w:val="26"/>
              </w:rPr>
            </w:pPr>
            <w:r w:rsidRPr="00D831EE">
              <w:rPr>
                <w:rFonts w:cs="Times New Roman"/>
                <w:sz w:val="26"/>
                <w:szCs w:val="26"/>
              </w:rPr>
              <w:t>Phục vụ</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i/>
                <w:iCs/>
                <w:color w:val="000000"/>
                <w:sz w:val="26"/>
                <w:szCs w:val="26"/>
              </w:rPr>
            </w:pPr>
            <w:r w:rsidRPr="00D831EE">
              <w:rPr>
                <w:rFonts w:cs="Times New Roman"/>
                <w:i/>
                <w:i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i/>
                <w:iCs/>
                <w:color w:val="000000"/>
                <w:sz w:val="26"/>
                <w:szCs w:val="26"/>
              </w:rPr>
            </w:pPr>
            <w:r w:rsidRPr="00D831EE">
              <w:rPr>
                <w:rFonts w:cs="Times New Roman"/>
                <w:i/>
                <w:i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i/>
                <w:iCs/>
                <w:color w:val="000000"/>
                <w:sz w:val="26"/>
                <w:szCs w:val="26"/>
              </w:rPr>
            </w:pPr>
            <w:r w:rsidRPr="00D831EE">
              <w:rPr>
                <w:rFonts w:cs="Times New Roman"/>
                <w:i/>
                <w:i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i/>
                <w:iCs/>
                <w:color w:val="000000"/>
                <w:sz w:val="26"/>
                <w:szCs w:val="26"/>
              </w:rPr>
            </w:pPr>
            <w:r w:rsidRPr="00D831EE">
              <w:rPr>
                <w:rFonts w:cs="Times New Roman"/>
                <w:i/>
                <w:iCs/>
                <w:color w:val="000000"/>
                <w:sz w:val="26"/>
                <w:szCs w:val="26"/>
              </w:rPr>
              <w:t> </w:t>
            </w:r>
          </w:p>
        </w:tc>
      </w:tr>
      <w:tr w:rsidR="00D26AB8" w:rsidRPr="00D831EE" w:rsidTr="0042389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15</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rPr>
                <w:rFonts w:cs="Times New Roman"/>
                <w:sz w:val="26"/>
                <w:szCs w:val="26"/>
              </w:rPr>
            </w:pPr>
            <w:r w:rsidRPr="00D831EE">
              <w:rPr>
                <w:rFonts w:cs="Times New Roman"/>
                <w:sz w:val="26"/>
                <w:szCs w:val="26"/>
              </w:rPr>
              <w:t>Bảo vệ</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center"/>
            <w:hideMark/>
          </w:tcPr>
          <w:p w:rsidR="00D26AB8" w:rsidRPr="00D831EE" w:rsidRDefault="00D26AB8" w:rsidP="00FB18F9">
            <w:pPr>
              <w:widowControl w:val="0"/>
              <w:jc w:val="center"/>
              <w:rPr>
                <w:rFonts w:cs="Times New Roman"/>
                <w:color w:val="000000"/>
                <w:sz w:val="26"/>
                <w:szCs w:val="26"/>
              </w:rPr>
            </w:pPr>
            <w:r w:rsidRPr="00D831EE">
              <w:rPr>
                <w:rFonts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c>
          <w:tcPr>
            <w:tcW w:w="0" w:type="auto"/>
            <w:tcBorders>
              <w:top w:val="nil"/>
              <w:left w:val="nil"/>
              <w:bottom w:val="single" w:sz="4" w:space="0" w:color="auto"/>
              <w:right w:val="single" w:sz="4" w:space="0" w:color="auto"/>
            </w:tcBorders>
            <w:shd w:val="clear" w:color="auto" w:fill="auto"/>
            <w:vAlign w:val="center"/>
            <w:hideMark/>
          </w:tcPr>
          <w:p w:rsidR="00D26AB8" w:rsidRPr="00D831EE" w:rsidRDefault="00D26AB8" w:rsidP="00FB18F9">
            <w:pPr>
              <w:widowControl w:val="0"/>
              <w:jc w:val="center"/>
              <w:rPr>
                <w:rFonts w:cs="Times New Roman"/>
                <w:b/>
                <w:bCs/>
                <w:color w:val="000000"/>
                <w:sz w:val="26"/>
                <w:szCs w:val="26"/>
              </w:rPr>
            </w:pPr>
            <w:r w:rsidRPr="00D831EE">
              <w:rPr>
                <w:rFonts w:cs="Times New Roman"/>
                <w:b/>
                <w:bCs/>
                <w:color w:val="000000"/>
                <w:sz w:val="26"/>
                <w:szCs w:val="26"/>
              </w:rPr>
              <w:t> </w:t>
            </w:r>
          </w:p>
        </w:tc>
      </w:tr>
    </w:tbl>
    <w:p w:rsidR="00463A4F" w:rsidRPr="00D37E39" w:rsidRDefault="00463A4F" w:rsidP="00FB18F9">
      <w:pPr>
        <w:widowControl w:val="0"/>
        <w:rPr>
          <w:rFonts w:eastAsia="Times New Roman" w:cs="Times New Roman"/>
          <w:color w:val="000000" w:themeColor="text1"/>
          <w:sz w:val="28"/>
          <w:szCs w:val="28"/>
        </w:rPr>
      </w:pP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III. CƠ SỞ VẬT CHẤT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Nhà trường có hệ thống cơ sở vật chất, trang thiết bị dạy học tương đối hoàn chỉnh và đồng bộ; các phương tiện làm việc ở các phòng học bộ môn, thư viện và các phòng chức năng được trang bị khá đầy đủ, phục vụ tốt cho việc dạy học, quản lý và tổ chức các hoạt động giáo dục khác. Nhà trường lên kế hoạch sửa chữa bổ sung, nâng cấp kịp thời nếu xảy ra hư hỏng. Khu vệ sinh được bố trí hợp lí theo từng khu vực học tập của học sinh và làm việc của giáo viên.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Trường có tường rào, biển trường, cổng trường (cổng 1, cổng 2). Khuôn viên nhà trường rộng, đẹp, nhiều cây xanh thoáng mát tạo thuận lợi cho học sinh vui chơi. </w:t>
      </w:r>
    </w:p>
    <w:p w:rsidR="00463A4F"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Thông tin CSVC của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Năm học 2024-2025 </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8"/>
        <w:gridCol w:w="5461"/>
        <w:gridCol w:w="1436"/>
        <w:gridCol w:w="1731"/>
      </w:tblGrid>
      <w:tr w:rsidR="00D26AB8" w:rsidRPr="00294D55" w:rsidTr="00FB18F9">
        <w:trPr>
          <w:trHeight w:val="49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STT</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Nội dung</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Số lượng</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Bình quân</w:t>
            </w:r>
          </w:p>
        </w:tc>
      </w:tr>
      <w:tr w:rsidR="00D26AB8" w:rsidRPr="00294D55" w:rsidTr="00FB18F9">
        <w:trPr>
          <w:trHeight w:val="225"/>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I</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Số phòng học</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25</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Số m2/học sinh</w:t>
            </w:r>
          </w:p>
        </w:tc>
      </w:tr>
      <w:tr w:rsidR="00D26AB8" w:rsidRPr="00294D55" w:rsidTr="00FB18F9">
        <w:trPr>
          <w:trHeight w:val="331"/>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II</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Loại phòng học</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15"/>
                <w:szCs w:val="15"/>
              </w:rPr>
              <w:t> </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295"/>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1</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Phòng học kiên cố</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25</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260"/>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Phòng học bán kiên cố</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0</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22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3</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Phòng học tạm</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0</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187"/>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4</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Phòng học nhờ</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0</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293"/>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5</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Số phòng học bộ môn</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7"/>
                <w:szCs w:val="27"/>
              </w:rPr>
              <w:t>0</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655"/>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6</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Số phòng học đa chức năng (có phương tiện nghe nhìn)</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0</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325"/>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7</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Bình quân lớp/phòng học</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303"/>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lastRenderedPageBreak/>
              <w:t>8</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Bình quân học sinh/lớp</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45</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253"/>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III</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Số điểm trường</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01</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360"/>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IV</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Tổng số diện tích đất  (m2)</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lang w:val="vi-VN"/>
              </w:rPr>
            </w:pPr>
            <w:r w:rsidRPr="00294D55">
              <w:rPr>
                <w:color w:val="000000" w:themeColor="text1"/>
                <w:sz w:val="26"/>
                <w:szCs w:val="26"/>
              </w:rPr>
              <w:t>10.819</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p>
        </w:tc>
      </w:tr>
      <w:tr w:rsidR="00D26AB8" w:rsidRPr="00294D55" w:rsidTr="00FB18F9">
        <w:trPr>
          <w:trHeight w:val="49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V</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Tổng diện tích sân chơi, bãi tập (m2)</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2.856,56</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p>
        </w:tc>
      </w:tr>
      <w:tr w:rsidR="00D26AB8" w:rsidRPr="00294D55" w:rsidTr="00FB18F9">
        <w:trPr>
          <w:trHeight w:val="49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VI</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Tổng diện tích các phòng</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6.611,7 </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 </w:t>
            </w:r>
          </w:p>
        </w:tc>
      </w:tr>
      <w:tr w:rsidR="00D26AB8" w:rsidRPr="00294D55" w:rsidTr="00FB18F9">
        <w:trPr>
          <w:trHeight w:val="49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1</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Diện tích phòng học  (m2)</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6</w:t>
            </w:r>
            <w:r w:rsidRPr="00294D55">
              <w:rPr>
                <w:color w:val="000000" w:themeColor="text1"/>
                <w:sz w:val="26"/>
                <w:szCs w:val="26"/>
                <w:lang w:val="vi-VN"/>
              </w:rPr>
              <w:t>6.</w:t>
            </w:r>
            <w:r w:rsidRPr="00294D55">
              <w:rPr>
                <w:color w:val="000000" w:themeColor="text1"/>
                <w:sz w:val="26"/>
                <w:szCs w:val="26"/>
              </w:rPr>
              <w:t>20</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p>
        </w:tc>
      </w:tr>
      <w:tr w:rsidR="00D26AB8" w:rsidRPr="00294D55" w:rsidTr="00FB18F9">
        <w:trPr>
          <w:trHeight w:val="49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Diện tích phòng học bộ môn (m2)</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100</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p>
        </w:tc>
      </w:tr>
      <w:tr w:rsidR="00D26AB8" w:rsidRPr="00294D55" w:rsidTr="00FB18F9">
        <w:trPr>
          <w:trHeight w:val="49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3</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6"/>
                <w:szCs w:val="26"/>
              </w:rPr>
            </w:pPr>
            <w:r w:rsidRPr="00294D55">
              <w:rPr>
                <w:color w:val="000000" w:themeColor="text1"/>
                <w:sz w:val="26"/>
                <w:szCs w:val="26"/>
              </w:rPr>
              <w:t>Diện tích thư viện (m2)</w:t>
            </w:r>
          </w:p>
          <w:p w:rsidR="00D26AB8" w:rsidRPr="00294D55" w:rsidRDefault="00D26AB8" w:rsidP="00FB18F9">
            <w:pPr>
              <w:widowControl w:val="0"/>
              <w:rPr>
                <w:color w:val="000000" w:themeColor="text1"/>
                <w:sz w:val="24"/>
                <w:szCs w:val="24"/>
              </w:rPr>
            </w:pPr>
            <w:r w:rsidRPr="00294D55">
              <w:rPr>
                <w:color w:val="000000" w:themeColor="text1"/>
                <w:sz w:val="26"/>
                <w:szCs w:val="26"/>
              </w:rPr>
              <w:t>Phòng đọc HS + kho sách + phòng đọc GV</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150,80 + 50,76 + 73,80</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p>
        </w:tc>
      </w:tr>
      <w:tr w:rsidR="00D26AB8" w:rsidRPr="00294D55" w:rsidTr="00FB18F9">
        <w:trPr>
          <w:trHeight w:val="49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4</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Diện tích nhà tập đa năng</w:t>
            </w:r>
          </w:p>
          <w:p w:rsidR="00D26AB8" w:rsidRPr="00294D55" w:rsidRDefault="00D26AB8" w:rsidP="00FB18F9">
            <w:pPr>
              <w:widowControl w:val="0"/>
              <w:rPr>
                <w:color w:val="000000" w:themeColor="text1"/>
                <w:sz w:val="24"/>
                <w:szCs w:val="24"/>
              </w:rPr>
            </w:pPr>
            <w:r w:rsidRPr="00294D55">
              <w:rPr>
                <w:color w:val="000000" w:themeColor="text1"/>
                <w:sz w:val="26"/>
                <w:szCs w:val="26"/>
              </w:rPr>
              <w:t>(Phòng giáo dục rèn luyện thể chất) (m2)</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530</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p>
        </w:tc>
      </w:tr>
      <w:tr w:rsidR="00D26AB8" w:rsidRPr="00294D55" w:rsidTr="00FB18F9">
        <w:trPr>
          <w:trHeight w:val="49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5</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Diện tích phòng Hoạt động Đoàn, Đội, phòng truyền thống(m2)</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32.4</w:t>
            </w: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rPr>
            </w:pPr>
          </w:p>
        </w:tc>
      </w:tr>
      <w:tr w:rsidR="00D26AB8" w:rsidRPr="00294D55" w:rsidTr="00FB18F9">
        <w:trPr>
          <w:trHeight w:val="753"/>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VII</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Tổng số thiết bị dạy học tối thiểu</w:t>
            </w:r>
          </w:p>
          <w:p w:rsidR="00D26AB8" w:rsidRPr="00294D55" w:rsidRDefault="00D26AB8" w:rsidP="00FB18F9">
            <w:pPr>
              <w:widowControl w:val="0"/>
              <w:rPr>
                <w:b/>
                <w:color w:val="000000" w:themeColor="text1"/>
                <w:sz w:val="24"/>
                <w:szCs w:val="24"/>
              </w:rPr>
            </w:pPr>
            <w:r w:rsidRPr="00294D55">
              <w:rPr>
                <w:b/>
                <w:color w:val="000000" w:themeColor="text1"/>
                <w:sz w:val="26"/>
                <w:szCs w:val="26"/>
              </w:rPr>
              <w:t>(Đơn vị tính: bộ)</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15"/>
                <w:szCs w:val="15"/>
                <w:lang w:val="vi-VN"/>
              </w:rPr>
            </w:pPr>
          </w:p>
          <w:p w:rsidR="00D26AB8" w:rsidRPr="00294D55" w:rsidRDefault="00D26AB8" w:rsidP="00FB18F9">
            <w:pPr>
              <w:widowControl w:val="0"/>
              <w:jc w:val="center"/>
              <w:rPr>
                <w:color w:val="000000" w:themeColor="text1"/>
                <w:sz w:val="24"/>
                <w:szCs w:val="24"/>
                <w:lang w:val="vi-VN"/>
              </w:rPr>
            </w:pP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Số bộ/lớp</w:t>
            </w:r>
          </w:p>
        </w:tc>
      </w:tr>
      <w:tr w:rsidR="00D26AB8" w:rsidRPr="00294D55" w:rsidTr="00FB18F9">
        <w:trPr>
          <w:trHeight w:val="553"/>
        </w:trPr>
        <w:tc>
          <w:tcPr>
            <w:tcW w:w="367"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2929"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r w:rsidRPr="00294D55">
              <w:rPr>
                <w:color w:val="000000" w:themeColor="text1"/>
                <w:sz w:val="26"/>
                <w:szCs w:val="26"/>
              </w:rPr>
              <w:t>Tổng số thiết bị dạy học tối thiếu hiện có theo quy định</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15"/>
                <w:szCs w:val="15"/>
              </w:rPr>
            </w:pPr>
            <w:r w:rsidRPr="00294D55">
              <w:rPr>
                <w:color w:val="000000" w:themeColor="text1"/>
                <w:sz w:val="15"/>
                <w:szCs w:val="15"/>
              </w:rPr>
              <w:t>Chưa có</w:t>
            </w: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Chưa có</w:t>
            </w:r>
          </w:p>
        </w:tc>
      </w:tr>
      <w:tr w:rsidR="00D26AB8" w:rsidRPr="00294D55" w:rsidTr="00FB18F9">
        <w:trPr>
          <w:trHeight w:val="352"/>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1.1</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Khối lớp 6</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rPr>
            </w:pP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r>
      <w:tr w:rsidR="00D26AB8" w:rsidRPr="00294D55" w:rsidTr="00FB18F9">
        <w:trPr>
          <w:trHeight w:val="433"/>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1.2</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Khối lớp 7</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r>
      <w:tr w:rsidR="00D26AB8" w:rsidRPr="00294D55" w:rsidTr="00FB18F9">
        <w:trPr>
          <w:trHeight w:val="348"/>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1.3</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Khối lớp 8</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r>
      <w:tr w:rsidR="00D26AB8" w:rsidRPr="00294D55" w:rsidTr="00FB18F9">
        <w:trPr>
          <w:trHeight w:val="430"/>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1.4</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Khối lớp 9</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r>
      <w:tr w:rsidR="00D26AB8" w:rsidRPr="00294D55" w:rsidTr="00FB18F9">
        <w:trPr>
          <w:trHeight w:val="610"/>
        </w:trPr>
        <w:tc>
          <w:tcPr>
            <w:tcW w:w="367"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w:t>
            </w:r>
          </w:p>
        </w:tc>
        <w:tc>
          <w:tcPr>
            <w:tcW w:w="2929"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r w:rsidRPr="00294D55">
              <w:rPr>
                <w:color w:val="000000" w:themeColor="text1"/>
                <w:sz w:val="26"/>
                <w:szCs w:val="26"/>
              </w:rPr>
              <w:t>Tổng số thiết bị dạy học tối thiếu còn thiếu theo quy định</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p>
        </w:tc>
      </w:tr>
      <w:tr w:rsidR="00D26AB8" w:rsidRPr="00294D55" w:rsidTr="00FB18F9">
        <w:trPr>
          <w:trHeight w:val="323"/>
        </w:trPr>
        <w:tc>
          <w:tcPr>
            <w:tcW w:w="367"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2.1</w:t>
            </w:r>
          </w:p>
        </w:tc>
        <w:tc>
          <w:tcPr>
            <w:tcW w:w="2929"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4"/>
                <w:szCs w:val="24"/>
              </w:rPr>
            </w:pPr>
            <w:r w:rsidRPr="00294D55">
              <w:rPr>
                <w:color w:val="000000" w:themeColor="text1"/>
                <w:sz w:val="26"/>
                <w:szCs w:val="26"/>
              </w:rPr>
              <w:t>Khối lớp 6</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p>
        </w:tc>
      </w:tr>
      <w:tr w:rsidR="00D26AB8" w:rsidRPr="00294D55" w:rsidTr="00FB18F9">
        <w:trPr>
          <w:trHeight w:val="406"/>
        </w:trPr>
        <w:tc>
          <w:tcPr>
            <w:tcW w:w="367"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2.2</w:t>
            </w:r>
          </w:p>
        </w:tc>
        <w:tc>
          <w:tcPr>
            <w:tcW w:w="2929"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4"/>
                <w:szCs w:val="24"/>
              </w:rPr>
            </w:pPr>
            <w:r w:rsidRPr="00294D55">
              <w:rPr>
                <w:color w:val="000000" w:themeColor="text1"/>
                <w:sz w:val="26"/>
                <w:szCs w:val="26"/>
              </w:rPr>
              <w:t>Khối lớp 7</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p>
        </w:tc>
      </w:tr>
      <w:tr w:rsidR="00D26AB8" w:rsidRPr="00294D55" w:rsidTr="00FB18F9">
        <w:trPr>
          <w:trHeight w:val="345"/>
        </w:trPr>
        <w:tc>
          <w:tcPr>
            <w:tcW w:w="367"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2.3</w:t>
            </w:r>
          </w:p>
        </w:tc>
        <w:tc>
          <w:tcPr>
            <w:tcW w:w="2929"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4"/>
                <w:szCs w:val="24"/>
              </w:rPr>
            </w:pPr>
            <w:r w:rsidRPr="00294D55">
              <w:rPr>
                <w:color w:val="000000" w:themeColor="text1"/>
                <w:sz w:val="26"/>
                <w:szCs w:val="26"/>
              </w:rPr>
              <w:t>Khối lớp 8</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p>
        </w:tc>
      </w:tr>
      <w:tr w:rsidR="00D26AB8" w:rsidRPr="00294D55" w:rsidTr="00FB18F9">
        <w:trPr>
          <w:trHeight w:val="299"/>
        </w:trPr>
        <w:tc>
          <w:tcPr>
            <w:tcW w:w="367"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2.4</w:t>
            </w:r>
          </w:p>
        </w:tc>
        <w:tc>
          <w:tcPr>
            <w:tcW w:w="2929"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4"/>
                <w:szCs w:val="24"/>
              </w:rPr>
            </w:pPr>
            <w:r w:rsidRPr="00294D55">
              <w:rPr>
                <w:color w:val="000000" w:themeColor="text1"/>
                <w:sz w:val="26"/>
                <w:szCs w:val="26"/>
              </w:rPr>
              <w:t>Khối lớp 9</w:t>
            </w:r>
          </w:p>
        </w:tc>
        <w:tc>
          <w:tcPr>
            <w:tcW w:w="773"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4"/>
                <w:szCs w:val="24"/>
                <w:lang w:val="vi-VN"/>
              </w:rPr>
            </w:pPr>
          </w:p>
        </w:tc>
        <w:tc>
          <w:tcPr>
            <w:tcW w:w="932"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p>
        </w:tc>
      </w:tr>
      <w:tr w:rsidR="00D26AB8" w:rsidRPr="00294D55" w:rsidTr="00FB18F9">
        <w:trPr>
          <w:trHeight w:val="292"/>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3</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Khu vườn sinh vật, vườn địa lí (diện tích/thiết bị)</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w:t>
            </w:r>
          </w:p>
        </w:tc>
      </w:tr>
      <w:tr w:rsidR="00D26AB8" w:rsidRPr="00294D55" w:rsidTr="00FB18F9">
        <w:trPr>
          <w:trHeight w:val="494"/>
        </w:trPr>
        <w:tc>
          <w:tcPr>
            <w:tcW w:w="367" w:type="pct"/>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VIII</w:t>
            </w:r>
          </w:p>
        </w:tc>
        <w:tc>
          <w:tcPr>
            <w:tcW w:w="2929" w:type="pct"/>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Tổng số máy vi tính đang sử dụng phục vụ học tập  (Đơn vị tính: bộ)</w:t>
            </w:r>
          </w:p>
        </w:tc>
        <w:tc>
          <w:tcPr>
            <w:tcW w:w="773"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96</w:t>
            </w:r>
          </w:p>
        </w:tc>
        <w:tc>
          <w:tcPr>
            <w:tcW w:w="932"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Số học sinh/bộ</w:t>
            </w:r>
          </w:p>
          <w:p w:rsidR="00D26AB8" w:rsidRPr="00294D55" w:rsidRDefault="00D26AB8" w:rsidP="00FB18F9">
            <w:pPr>
              <w:widowControl w:val="0"/>
              <w:jc w:val="center"/>
              <w:rPr>
                <w:color w:val="000000" w:themeColor="text1"/>
                <w:sz w:val="24"/>
                <w:szCs w:val="24"/>
              </w:rPr>
            </w:pPr>
          </w:p>
        </w:tc>
      </w:tr>
    </w:tbl>
    <w:p w:rsidR="00D26AB8" w:rsidRPr="00041A61" w:rsidRDefault="00D26AB8" w:rsidP="00FB18F9">
      <w:pPr>
        <w:pStyle w:val="Heading1"/>
        <w:tabs>
          <w:tab w:val="left" w:pos="1013"/>
        </w:tabs>
        <w:spacing w:before="64"/>
        <w:ind w:hanging="100"/>
      </w:pP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92"/>
        <w:gridCol w:w="11"/>
        <w:gridCol w:w="1856"/>
        <w:gridCol w:w="3579"/>
        <w:gridCol w:w="2013"/>
        <w:gridCol w:w="1285"/>
      </w:tblGrid>
      <w:tr w:rsidR="00D26AB8" w:rsidRPr="00294D55" w:rsidTr="00FB18F9">
        <w:trPr>
          <w:trHeight w:val="319"/>
        </w:trPr>
        <w:tc>
          <w:tcPr>
            <w:tcW w:w="323" w:type="pct"/>
            <w:gridSpan w:val="2"/>
            <w:shd w:val="clear" w:color="auto" w:fill="auto"/>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IX</w:t>
            </w:r>
          </w:p>
        </w:tc>
        <w:tc>
          <w:tcPr>
            <w:tcW w:w="2911" w:type="pct"/>
            <w:gridSpan w:val="2"/>
            <w:shd w:val="clear" w:color="auto" w:fill="auto"/>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Tổng số thiết bị dùng chung khác</w:t>
            </w:r>
          </w:p>
        </w:tc>
        <w:tc>
          <w:tcPr>
            <w:tcW w:w="1078"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p>
        </w:tc>
        <w:tc>
          <w:tcPr>
            <w:tcW w:w="688"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Số thiết bị/lớp</w:t>
            </w:r>
          </w:p>
        </w:tc>
      </w:tr>
      <w:tr w:rsidR="00D26AB8" w:rsidRPr="00294D55" w:rsidTr="00FB18F9">
        <w:trPr>
          <w:trHeight w:val="319"/>
        </w:trPr>
        <w:tc>
          <w:tcPr>
            <w:tcW w:w="323" w:type="pct"/>
            <w:gridSpan w:val="2"/>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1</w:t>
            </w:r>
          </w:p>
        </w:tc>
        <w:tc>
          <w:tcPr>
            <w:tcW w:w="2911" w:type="pct"/>
            <w:gridSpan w:val="2"/>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Ti vi</w:t>
            </w:r>
          </w:p>
        </w:tc>
        <w:tc>
          <w:tcPr>
            <w:tcW w:w="1078"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w:t>
            </w:r>
          </w:p>
        </w:tc>
        <w:tc>
          <w:tcPr>
            <w:tcW w:w="688"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FB18F9">
        <w:trPr>
          <w:trHeight w:val="319"/>
        </w:trPr>
        <w:tc>
          <w:tcPr>
            <w:tcW w:w="323" w:type="pct"/>
            <w:gridSpan w:val="2"/>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2</w:t>
            </w:r>
          </w:p>
        </w:tc>
        <w:tc>
          <w:tcPr>
            <w:tcW w:w="2911" w:type="pct"/>
            <w:gridSpan w:val="2"/>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Cát xét</w:t>
            </w:r>
          </w:p>
        </w:tc>
        <w:tc>
          <w:tcPr>
            <w:tcW w:w="1078"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FB18F9">
        <w:trPr>
          <w:trHeight w:val="319"/>
        </w:trPr>
        <w:tc>
          <w:tcPr>
            <w:tcW w:w="323" w:type="pct"/>
            <w:gridSpan w:val="2"/>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3</w:t>
            </w:r>
          </w:p>
        </w:tc>
        <w:tc>
          <w:tcPr>
            <w:tcW w:w="2911" w:type="pct"/>
            <w:gridSpan w:val="2"/>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Đầu Video/đầu đĩa</w:t>
            </w:r>
          </w:p>
        </w:tc>
        <w:tc>
          <w:tcPr>
            <w:tcW w:w="1078"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0</w:t>
            </w:r>
          </w:p>
        </w:tc>
        <w:tc>
          <w:tcPr>
            <w:tcW w:w="688"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FB18F9">
        <w:trPr>
          <w:trHeight w:val="319"/>
        </w:trPr>
        <w:tc>
          <w:tcPr>
            <w:tcW w:w="323" w:type="pct"/>
            <w:gridSpan w:val="2"/>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4</w:t>
            </w:r>
          </w:p>
        </w:tc>
        <w:tc>
          <w:tcPr>
            <w:tcW w:w="2911" w:type="pct"/>
            <w:gridSpan w:val="2"/>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Máy chiếu OverHead/projector/vật thể</w:t>
            </w:r>
          </w:p>
        </w:tc>
        <w:tc>
          <w:tcPr>
            <w:tcW w:w="1078"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FB18F9">
        <w:trPr>
          <w:trHeight w:val="319"/>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5</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Amly loa thùng – Micro...</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lang w:val="vi-VN"/>
              </w:rPr>
            </w:pPr>
            <w:r w:rsidRPr="00294D55">
              <w:rPr>
                <w:color w:val="000000" w:themeColor="text1"/>
                <w:sz w:val="26"/>
                <w:szCs w:val="26"/>
                <w:lang w:val="vi-VN"/>
              </w:rPr>
              <w:t>6</w:t>
            </w:r>
          </w:p>
        </w:tc>
        <w:tc>
          <w:tcPr>
            <w:tcW w:w="2911" w:type="pct"/>
            <w:gridSpan w:val="2"/>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Máy chiếu đa năng</w:t>
            </w:r>
          </w:p>
        </w:tc>
        <w:tc>
          <w:tcPr>
            <w:tcW w:w="1078"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lastRenderedPageBreak/>
              <w:t>7</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Máy tính văn phòng</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8</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8</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Máy in Văn phòng</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5</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9</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Máy tính Server</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10</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Bộ điều khiển GV</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lang w:val="vi-VN"/>
              </w:rPr>
            </w:pPr>
            <w:r w:rsidRPr="00294D55">
              <w:rPr>
                <w:color w:val="000000" w:themeColor="text1"/>
                <w:sz w:val="26"/>
                <w:szCs w:val="26"/>
                <w:lang w:val="vi-VN"/>
              </w:rPr>
              <w:t>11</w:t>
            </w:r>
          </w:p>
        </w:tc>
        <w:tc>
          <w:tcPr>
            <w:tcW w:w="2911" w:type="pct"/>
            <w:gridSpan w:val="2"/>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Đàn Oorgan</w:t>
            </w:r>
          </w:p>
        </w:tc>
        <w:tc>
          <w:tcPr>
            <w:tcW w:w="1078"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w:t>
            </w:r>
          </w:p>
        </w:tc>
        <w:tc>
          <w:tcPr>
            <w:tcW w:w="688"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lang w:val="vi-VN"/>
              </w:rPr>
            </w:pPr>
            <w:r w:rsidRPr="00294D55">
              <w:rPr>
                <w:color w:val="000000" w:themeColor="text1"/>
                <w:sz w:val="26"/>
                <w:szCs w:val="26"/>
                <w:lang w:val="vi-VN"/>
              </w:rPr>
              <w:t>12</w:t>
            </w:r>
          </w:p>
        </w:tc>
        <w:tc>
          <w:tcPr>
            <w:tcW w:w="2911" w:type="pct"/>
            <w:gridSpan w:val="2"/>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Đàn Ghita</w:t>
            </w:r>
          </w:p>
        </w:tc>
        <w:tc>
          <w:tcPr>
            <w:tcW w:w="1078" w:type="pct"/>
            <w:shd w:val="clear" w:color="auto" w:fill="auto"/>
            <w:tcMar>
              <w:top w:w="0" w:type="dxa"/>
              <w:left w:w="108" w:type="dxa"/>
              <w:bottom w:w="0" w:type="dxa"/>
              <w:right w:w="108" w:type="dxa"/>
            </w:tcMar>
            <w:hideMark/>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w:t>
            </w:r>
          </w:p>
        </w:tc>
        <w:tc>
          <w:tcPr>
            <w:tcW w:w="688" w:type="pct"/>
            <w:shd w:val="clear" w:color="auto" w:fill="auto"/>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13</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Các thiết bị phòng Sinh</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182</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14</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Các thiết bị phòng Lý</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rPr>
              <w:t>27</w:t>
            </w:r>
            <w:r w:rsidRPr="00294D55">
              <w:rPr>
                <w:color w:val="000000" w:themeColor="text1"/>
                <w:sz w:val="26"/>
                <w:szCs w:val="26"/>
                <w:lang w:val="vi-VN"/>
              </w:rPr>
              <w:t>0</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15</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Các thiết bị phòng Hóa</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134</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b/>
                <w:color w:val="000000" w:themeColor="text1"/>
                <w:sz w:val="26"/>
                <w:szCs w:val="26"/>
                <w:lang w:val="vi-VN"/>
              </w:rPr>
            </w:pPr>
            <w:r w:rsidRPr="00294D55">
              <w:rPr>
                <w:b/>
                <w:color w:val="000000" w:themeColor="text1"/>
                <w:sz w:val="26"/>
                <w:szCs w:val="26"/>
                <w:lang w:val="vi-VN"/>
              </w:rPr>
              <w:t>X</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b/>
                <w:color w:val="000000" w:themeColor="text1"/>
                <w:sz w:val="26"/>
                <w:szCs w:val="26"/>
              </w:rPr>
            </w:pPr>
            <w:r w:rsidRPr="00294D55">
              <w:rPr>
                <w:b/>
                <w:color w:val="000000" w:themeColor="text1"/>
                <w:sz w:val="26"/>
                <w:szCs w:val="26"/>
                <w:lang w:val="vi-VN"/>
              </w:rPr>
              <w:t xml:space="preserve">Tổng số thiết bị </w:t>
            </w:r>
            <w:r w:rsidRPr="00294D55">
              <w:rPr>
                <w:b/>
                <w:color w:val="000000" w:themeColor="text1"/>
                <w:sz w:val="26"/>
                <w:szCs w:val="26"/>
              </w:rPr>
              <w:t>đang sử dụng</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b/>
                <w:color w:val="000000" w:themeColor="text1"/>
                <w:sz w:val="26"/>
                <w:szCs w:val="26"/>
                <w:lang w:val="vi-VN"/>
              </w:rPr>
            </w:pPr>
          </w:p>
        </w:tc>
        <w:tc>
          <w:tcPr>
            <w:tcW w:w="688" w:type="pct"/>
            <w:shd w:val="clear" w:color="auto" w:fill="auto"/>
            <w:tcMar>
              <w:top w:w="0" w:type="dxa"/>
              <w:left w:w="108" w:type="dxa"/>
              <w:bottom w:w="0" w:type="dxa"/>
              <w:right w:w="108" w:type="dxa"/>
            </w:tcMar>
          </w:tcPr>
          <w:p w:rsidR="00D26AB8" w:rsidRPr="00526CC2" w:rsidRDefault="00D26AB8" w:rsidP="00FB18F9">
            <w:pPr>
              <w:widowControl w:val="0"/>
              <w:rPr>
                <w:color w:val="000000" w:themeColor="text1"/>
                <w:sz w:val="26"/>
                <w:szCs w:val="26"/>
              </w:rPr>
            </w:pPr>
            <w:r w:rsidRPr="00526CC2">
              <w:rPr>
                <w:color w:val="000000" w:themeColor="text1"/>
                <w:sz w:val="26"/>
                <w:szCs w:val="26"/>
              </w:rPr>
              <w:t>Số thiết bị/lớp</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Ti vi</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2</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Cát xét</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3</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Đầu Video/đầu đĩa</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0</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4</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Máy chiếu OverHead/projector/vật thể</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5</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Amly loa thùng – Micro...</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6</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Máy chiếu đa năng</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7</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Máy tính văn phòng</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8</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8</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Máy in Văn phòng</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5</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9</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Máy tính Server</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10</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Bộ điều khiển GV( PNN1)</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11</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Đàn Oorgan</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12</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Đàn Ghita</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2</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r w:rsidRPr="00294D55">
              <w:rPr>
                <w:color w:val="000000" w:themeColor="text1"/>
                <w:sz w:val="26"/>
                <w:szCs w:val="26"/>
              </w:rPr>
              <w:t> </w:t>
            </w: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13</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Các thiết bị phòng Sinh</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182</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14</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Các thiết bị phòng Lý</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rPr>
              <w:t>27</w:t>
            </w:r>
            <w:r w:rsidRPr="00294D55">
              <w:rPr>
                <w:color w:val="000000" w:themeColor="text1"/>
                <w:sz w:val="26"/>
                <w:szCs w:val="26"/>
                <w:lang w:val="vi-VN"/>
              </w:rPr>
              <w:t>0</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334"/>
        </w:trPr>
        <w:tc>
          <w:tcPr>
            <w:tcW w:w="323" w:type="pct"/>
            <w:gridSpan w:val="2"/>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lang w:val="vi-VN"/>
              </w:rPr>
            </w:pPr>
            <w:r w:rsidRPr="00294D55">
              <w:rPr>
                <w:color w:val="000000" w:themeColor="text1"/>
                <w:sz w:val="26"/>
                <w:szCs w:val="26"/>
                <w:lang w:val="vi-VN"/>
              </w:rPr>
              <w:t>15</w:t>
            </w:r>
          </w:p>
        </w:tc>
        <w:tc>
          <w:tcPr>
            <w:tcW w:w="2911" w:type="pct"/>
            <w:gridSpan w:val="2"/>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lang w:val="vi-VN"/>
              </w:rPr>
            </w:pPr>
            <w:r w:rsidRPr="00294D55">
              <w:rPr>
                <w:color w:val="000000" w:themeColor="text1"/>
                <w:sz w:val="26"/>
                <w:szCs w:val="26"/>
                <w:lang w:val="vi-VN"/>
              </w:rPr>
              <w:t>Các thiết bị phòng Hóa</w:t>
            </w:r>
          </w:p>
        </w:tc>
        <w:tc>
          <w:tcPr>
            <w:tcW w:w="1078" w:type="pct"/>
            <w:shd w:val="clear" w:color="auto" w:fill="auto"/>
            <w:tcMar>
              <w:top w:w="0" w:type="dxa"/>
              <w:left w:w="108" w:type="dxa"/>
              <w:bottom w:w="0" w:type="dxa"/>
              <w:right w:w="108" w:type="dxa"/>
            </w:tcMar>
          </w:tcPr>
          <w:p w:rsidR="00D26AB8" w:rsidRPr="00294D55" w:rsidRDefault="00D26AB8" w:rsidP="00FB18F9">
            <w:pPr>
              <w:widowControl w:val="0"/>
              <w:jc w:val="center"/>
              <w:rPr>
                <w:color w:val="000000" w:themeColor="text1"/>
                <w:sz w:val="26"/>
                <w:szCs w:val="26"/>
              </w:rPr>
            </w:pPr>
            <w:r w:rsidRPr="00294D55">
              <w:rPr>
                <w:color w:val="000000" w:themeColor="text1"/>
                <w:sz w:val="26"/>
                <w:szCs w:val="26"/>
              </w:rPr>
              <w:t>134</w:t>
            </w:r>
          </w:p>
        </w:tc>
        <w:tc>
          <w:tcPr>
            <w:tcW w:w="688" w:type="pct"/>
            <w:shd w:val="clear" w:color="auto" w:fill="auto"/>
            <w:tcMar>
              <w:top w:w="0" w:type="dxa"/>
              <w:left w:w="108" w:type="dxa"/>
              <w:bottom w:w="0" w:type="dxa"/>
              <w:right w:w="108" w:type="dxa"/>
            </w:tcMar>
          </w:tcPr>
          <w:p w:rsidR="00D26AB8" w:rsidRPr="00294D55" w:rsidRDefault="00D26AB8" w:rsidP="00FB18F9">
            <w:pPr>
              <w:widowControl w:val="0"/>
              <w:rPr>
                <w:color w:val="000000" w:themeColor="text1"/>
                <w:sz w:val="26"/>
                <w:szCs w:val="26"/>
              </w:rPr>
            </w:pPr>
          </w:p>
        </w:tc>
      </w:tr>
      <w:tr w:rsidR="00D26AB8" w:rsidRPr="00294D55" w:rsidTr="00FB18F9">
        <w:trPr>
          <w:trHeight w:val="297"/>
        </w:trPr>
        <w:tc>
          <w:tcPr>
            <w:tcW w:w="317"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c>
          <w:tcPr>
            <w:tcW w:w="1000" w:type="pct"/>
            <w:gridSpan w:val="2"/>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Nội dung</w:t>
            </w:r>
          </w:p>
        </w:tc>
        <w:tc>
          <w:tcPr>
            <w:tcW w:w="3683" w:type="pct"/>
            <w:gridSpan w:val="3"/>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Số lượng (m2)</w:t>
            </w:r>
          </w:p>
        </w:tc>
      </w:tr>
      <w:tr w:rsidR="00D26AB8" w:rsidRPr="00294D55" w:rsidTr="00FB18F9">
        <w:trPr>
          <w:trHeight w:val="312"/>
        </w:trPr>
        <w:tc>
          <w:tcPr>
            <w:tcW w:w="317" w:type="pct"/>
            <w:shd w:val="clear" w:color="auto" w:fill="FFFFFF"/>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X</w:t>
            </w:r>
          </w:p>
        </w:tc>
        <w:tc>
          <w:tcPr>
            <w:tcW w:w="1000" w:type="pct"/>
            <w:gridSpan w:val="2"/>
            <w:shd w:val="clear" w:color="auto" w:fill="FFFFFF"/>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Nhà bếp</w:t>
            </w:r>
          </w:p>
        </w:tc>
        <w:tc>
          <w:tcPr>
            <w:tcW w:w="3683" w:type="pct"/>
            <w:gridSpan w:val="3"/>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FB18F9">
        <w:trPr>
          <w:trHeight w:val="341"/>
        </w:trPr>
        <w:tc>
          <w:tcPr>
            <w:tcW w:w="317" w:type="pct"/>
            <w:shd w:val="clear" w:color="auto" w:fill="FFFFFF"/>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XI</w:t>
            </w:r>
          </w:p>
        </w:tc>
        <w:tc>
          <w:tcPr>
            <w:tcW w:w="1000" w:type="pct"/>
            <w:gridSpan w:val="2"/>
            <w:shd w:val="clear" w:color="auto" w:fill="FFFFFF"/>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Nhà ăn</w:t>
            </w:r>
          </w:p>
        </w:tc>
        <w:tc>
          <w:tcPr>
            <w:tcW w:w="3683" w:type="pct"/>
            <w:gridSpan w:val="3"/>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bl>
    <w:p w:rsidR="00D26AB8" w:rsidRPr="00294D55" w:rsidRDefault="00D26AB8" w:rsidP="00FB18F9">
      <w:pPr>
        <w:widowControl w:val="0"/>
        <w:shd w:val="clear" w:color="auto" w:fill="FFFFFF"/>
        <w:jc w:val="center"/>
        <w:rPr>
          <w:color w:val="000000" w:themeColor="text1"/>
          <w:sz w:val="20"/>
          <w:szCs w:val="20"/>
        </w:rPr>
      </w:pPr>
      <w:r w:rsidRPr="00294D55">
        <w:rPr>
          <w:b/>
          <w:bCs/>
          <w:color w:val="000000" w:themeColor="text1"/>
          <w:sz w:val="26"/>
          <w:szCs w:val="26"/>
        </w:rPr>
        <w:t> </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17"/>
        <w:gridCol w:w="2334"/>
        <w:gridCol w:w="2334"/>
        <w:gridCol w:w="2132"/>
        <w:gridCol w:w="1619"/>
      </w:tblGrid>
      <w:tr w:rsidR="00D26AB8" w:rsidRPr="00294D55" w:rsidTr="00FB18F9">
        <w:trPr>
          <w:trHeight w:val="683"/>
        </w:trPr>
        <w:tc>
          <w:tcPr>
            <w:tcW w:w="491"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c>
          <w:tcPr>
            <w:tcW w:w="1250"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Nội dung</w:t>
            </w:r>
          </w:p>
        </w:tc>
        <w:tc>
          <w:tcPr>
            <w:tcW w:w="1250"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Số lượng phòng, tổng diện tích (m2)</w:t>
            </w:r>
          </w:p>
        </w:tc>
        <w:tc>
          <w:tcPr>
            <w:tcW w:w="1142"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Số chỗ</w:t>
            </w:r>
          </w:p>
        </w:tc>
        <w:tc>
          <w:tcPr>
            <w:tcW w:w="867"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Diện tích</w:t>
            </w:r>
          </w:p>
          <w:p w:rsidR="00D26AB8" w:rsidRPr="00294D55" w:rsidRDefault="00D26AB8" w:rsidP="00FB18F9">
            <w:pPr>
              <w:widowControl w:val="0"/>
              <w:jc w:val="center"/>
              <w:rPr>
                <w:color w:val="000000" w:themeColor="text1"/>
                <w:sz w:val="24"/>
                <w:szCs w:val="24"/>
              </w:rPr>
            </w:pPr>
            <w:r w:rsidRPr="00294D55">
              <w:rPr>
                <w:color w:val="000000" w:themeColor="text1"/>
                <w:sz w:val="26"/>
                <w:szCs w:val="26"/>
              </w:rPr>
              <w:t>bình quân/chỗ</w:t>
            </w:r>
          </w:p>
        </w:tc>
      </w:tr>
      <w:tr w:rsidR="00D26AB8" w:rsidRPr="00294D55" w:rsidTr="00FB18F9">
        <w:trPr>
          <w:trHeight w:val="693"/>
        </w:trPr>
        <w:tc>
          <w:tcPr>
            <w:tcW w:w="491" w:type="pct"/>
            <w:shd w:val="clear" w:color="auto" w:fill="FFFFFF"/>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XII</w:t>
            </w:r>
          </w:p>
        </w:tc>
        <w:tc>
          <w:tcPr>
            <w:tcW w:w="1250" w:type="pct"/>
            <w:shd w:val="clear" w:color="auto" w:fill="FFFFFF"/>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Phòng nghỉ cho học sinh bán trú</w:t>
            </w:r>
          </w:p>
        </w:tc>
        <w:tc>
          <w:tcPr>
            <w:tcW w:w="1250"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r>
              <w:rPr>
                <w:color w:val="000000" w:themeColor="text1"/>
                <w:sz w:val="26"/>
                <w:szCs w:val="26"/>
              </w:rPr>
              <w:t>0</w:t>
            </w:r>
          </w:p>
        </w:tc>
        <w:tc>
          <w:tcPr>
            <w:tcW w:w="1142"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c>
          <w:tcPr>
            <w:tcW w:w="867"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FB18F9">
        <w:trPr>
          <w:trHeight w:val="419"/>
        </w:trPr>
        <w:tc>
          <w:tcPr>
            <w:tcW w:w="491" w:type="pct"/>
            <w:shd w:val="clear" w:color="auto" w:fill="FFFFFF"/>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XIII</w:t>
            </w:r>
          </w:p>
        </w:tc>
        <w:tc>
          <w:tcPr>
            <w:tcW w:w="1250" w:type="pct"/>
            <w:shd w:val="clear" w:color="auto" w:fill="FFFFFF"/>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Khu nội trú</w:t>
            </w:r>
          </w:p>
        </w:tc>
        <w:tc>
          <w:tcPr>
            <w:tcW w:w="1250"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r>
              <w:rPr>
                <w:color w:val="000000" w:themeColor="text1"/>
                <w:sz w:val="26"/>
                <w:szCs w:val="26"/>
              </w:rPr>
              <w:t>0</w:t>
            </w:r>
          </w:p>
        </w:tc>
        <w:tc>
          <w:tcPr>
            <w:tcW w:w="1142"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c>
          <w:tcPr>
            <w:tcW w:w="867"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bl>
    <w:p w:rsidR="00D26AB8" w:rsidRPr="00294D55" w:rsidRDefault="00D26AB8" w:rsidP="00FB18F9">
      <w:pPr>
        <w:widowControl w:val="0"/>
        <w:shd w:val="clear" w:color="auto" w:fill="FFFFFF"/>
        <w:rPr>
          <w:color w:val="000000" w:themeColor="text1"/>
          <w:sz w:val="24"/>
          <w:szCs w:val="24"/>
        </w:rPr>
      </w:pPr>
      <w:r w:rsidRPr="00294D55">
        <w:rPr>
          <w:color w:val="000000" w:themeColor="text1"/>
          <w:sz w:val="15"/>
          <w:szCs w:val="15"/>
        </w:rPr>
        <w:br/>
      </w:r>
    </w:p>
    <w:tbl>
      <w:tblPr>
        <w:tblW w:w="4924"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655"/>
        <w:gridCol w:w="2497"/>
        <w:gridCol w:w="1499"/>
        <w:gridCol w:w="1158"/>
        <w:gridCol w:w="1339"/>
        <w:gridCol w:w="1352"/>
        <w:gridCol w:w="733"/>
      </w:tblGrid>
      <w:tr w:rsidR="00D26AB8" w:rsidRPr="00294D55" w:rsidTr="00FB18F9">
        <w:tc>
          <w:tcPr>
            <w:tcW w:w="35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b/>
                <w:bCs/>
                <w:color w:val="000000" w:themeColor="text1"/>
                <w:sz w:val="28"/>
                <w:szCs w:val="28"/>
                <w:lang w:val="vi-VN"/>
              </w:rPr>
              <w:t>X</w:t>
            </w:r>
            <w:r w:rsidRPr="00294D55">
              <w:rPr>
                <w:b/>
                <w:bCs/>
                <w:color w:val="000000" w:themeColor="text1"/>
                <w:sz w:val="28"/>
                <w:szCs w:val="28"/>
              </w:rPr>
              <w:t>I</w:t>
            </w:r>
            <w:r w:rsidRPr="00294D55">
              <w:rPr>
                <w:b/>
                <w:bCs/>
                <w:color w:val="000000" w:themeColor="text1"/>
                <w:sz w:val="28"/>
                <w:szCs w:val="28"/>
                <w:lang w:val="vi-VN"/>
              </w:rPr>
              <w:t>V</w:t>
            </w:r>
          </w:p>
        </w:tc>
        <w:tc>
          <w:tcPr>
            <w:tcW w:w="135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b/>
                <w:bCs/>
                <w:color w:val="000000" w:themeColor="text1"/>
                <w:sz w:val="28"/>
                <w:szCs w:val="28"/>
                <w:lang w:val="vi-VN"/>
              </w:rPr>
              <w:t>Nhà vệ sinh</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Dùng cho giáo viên</w:t>
            </w:r>
          </w:p>
        </w:tc>
        <w:tc>
          <w:tcPr>
            <w:tcW w:w="135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Dùng cho học sinh</w:t>
            </w:r>
          </w:p>
        </w:tc>
        <w:tc>
          <w:tcPr>
            <w:tcW w:w="1129"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Số m</w:t>
            </w:r>
            <w:r w:rsidRPr="00294D55">
              <w:rPr>
                <w:color w:val="000000" w:themeColor="text1"/>
                <w:sz w:val="28"/>
                <w:szCs w:val="28"/>
                <w:vertAlign w:val="superscript"/>
                <w:lang w:val="vi-VN"/>
              </w:rPr>
              <w:t>2</w:t>
            </w:r>
            <w:r w:rsidRPr="00294D55">
              <w:rPr>
                <w:color w:val="000000" w:themeColor="text1"/>
                <w:sz w:val="28"/>
                <w:szCs w:val="28"/>
                <w:lang w:val="vi-VN"/>
              </w:rPr>
              <w:t>/học sinh</w:t>
            </w:r>
          </w:p>
        </w:tc>
      </w:tr>
      <w:tr w:rsidR="00D26AB8" w:rsidRPr="00294D55" w:rsidTr="00FB18F9">
        <w:tblPrEx>
          <w:tblBorders>
            <w:top w:val="none" w:sz="0" w:space="0" w:color="auto"/>
            <w:bottom w:val="none" w:sz="0" w:space="0" w:color="auto"/>
            <w:insideH w:val="none" w:sz="0" w:space="0" w:color="auto"/>
            <w:insideV w:val="none" w:sz="0" w:space="0" w:color="auto"/>
          </w:tblBorders>
        </w:tblPrEx>
        <w:tc>
          <w:tcPr>
            <w:tcW w:w="696" w:type="dxa"/>
            <w:vMerge/>
            <w:tcBorders>
              <w:top w:val="single" w:sz="8" w:space="0" w:color="auto"/>
              <w:left w:val="single" w:sz="8" w:space="0" w:color="auto"/>
              <w:bottom w:val="nil"/>
              <w:right w:val="nil"/>
              <w:tl2br w:val="nil"/>
              <w:tr2bl w:val="nil"/>
            </w:tcBorders>
            <w:shd w:val="clear" w:color="auto" w:fill="auto"/>
            <w:vAlign w:val="center"/>
          </w:tcPr>
          <w:p w:rsidR="00D26AB8" w:rsidRPr="00294D55" w:rsidRDefault="00D26AB8" w:rsidP="00FB18F9">
            <w:pPr>
              <w:widowControl w:val="0"/>
              <w:jc w:val="center"/>
              <w:rPr>
                <w:color w:val="000000" w:themeColor="text1"/>
                <w:sz w:val="28"/>
                <w:szCs w:val="28"/>
              </w:rPr>
            </w:pPr>
          </w:p>
        </w:tc>
        <w:tc>
          <w:tcPr>
            <w:tcW w:w="2648" w:type="dxa"/>
            <w:vMerge/>
            <w:tcBorders>
              <w:top w:val="single" w:sz="8" w:space="0" w:color="auto"/>
              <w:left w:val="single" w:sz="8" w:space="0" w:color="auto"/>
              <w:bottom w:val="nil"/>
              <w:right w:val="nil"/>
              <w:tl2br w:val="nil"/>
              <w:tr2bl w:val="nil"/>
            </w:tcBorders>
            <w:shd w:val="clear" w:color="auto" w:fill="auto"/>
            <w:vAlign w:val="center"/>
          </w:tcPr>
          <w:p w:rsidR="00D26AB8" w:rsidRPr="00294D55" w:rsidRDefault="00D26AB8" w:rsidP="00FB18F9">
            <w:pPr>
              <w:widowControl w:val="0"/>
              <w:jc w:val="center"/>
              <w:rPr>
                <w:color w:val="000000" w:themeColor="text1"/>
                <w:sz w:val="28"/>
                <w:szCs w:val="28"/>
              </w:rPr>
            </w:pP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 </w:t>
            </w:r>
          </w:p>
        </w:tc>
        <w:tc>
          <w:tcPr>
            <w:tcW w:w="6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Chung</w:t>
            </w:r>
          </w:p>
        </w:tc>
        <w:tc>
          <w:tcPr>
            <w:tcW w:w="7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Nam/Nữ</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Chung</w:t>
            </w:r>
          </w:p>
        </w:tc>
        <w:tc>
          <w:tcPr>
            <w:tcW w:w="3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Nam/Nữ</w:t>
            </w:r>
          </w:p>
        </w:tc>
      </w:tr>
      <w:tr w:rsidR="00D26AB8" w:rsidRPr="00294D55" w:rsidTr="00FB18F9">
        <w:tblPrEx>
          <w:tblBorders>
            <w:top w:val="none" w:sz="0" w:space="0" w:color="auto"/>
            <w:bottom w:val="none" w:sz="0" w:space="0" w:color="auto"/>
            <w:insideH w:val="none" w:sz="0" w:space="0" w:color="auto"/>
            <w:insideV w:val="none" w:sz="0" w:space="0" w:color="auto"/>
          </w:tblBorders>
        </w:tblPrEx>
        <w:tc>
          <w:tcPr>
            <w:tcW w:w="3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1</w:t>
            </w:r>
          </w:p>
        </w:tc>
        <w:tc>
          <w:tcPr>
            <w:tcW w:w="13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rPr>
                <w:color w:val="000000" w:themeColor="text1"/>
                <w:sz w:val="28"/>
                <w:szCs w:val="28"/>
              </w:rPr>
            </w:pPr>
            <w:r w:rsidRPr="00294D55">
              <w:rPr>
                <w:color w:val="000000" w:themeColor="text1"/>
                <w:sz w:val="28"/>
                <w:szCs w:val="28"/>
                <w:lang w:val="vi-VN"/>
              </w:rPr>
              <w:t>Đ</w:t>
            </w:r>
            <w:r w:rsidRPr="00294D55">
              <w:rPr>
                <w:color w:val="000000" w:themeColor="text1"/>
                <w:sz w:val="28"/>
                <w:szCs w:val="28"/>
              </w:rPr>
              <w:t>ạ</w:t>
            </w:r>
            <w:r w:rsidRPr="00294D55">
              <w:rPr>
                <w:color w:val="000000" w:themeColor="text1"/>
                <w:sz w:val="28"/>
                <w:szCs w:val="28"/>
                <w:lang w:val="vi-VN"/>
              </w:rPr>
              <w:t xml:space="preserve">t </w:t>
            </w:r>
            <w:r w:rsidRPr="00294D55">
              <w:rPr>
                <w:color w:val="000000" w:themeColor="text1"/>
                <w:sz w:val="28"/>
                <w:szCs w:val="28"/>
                <w:shd w:val="solid" w:color="FFFFFF" w:fill="auto"/>
                <w:lang w:val="vi-VN"/>
              </w:rPr>
              <w:t>chuẩn</w:t>
            </w:r>
            <w:r w:rsidRPr="00294D55">
              <w:rPr>
                <w:color w:val="000000" w:themeColor="text1"/>
                <w:sz w:val="28"/>
                <w:szCs w:val="28"/>
                <w:lang w:val="vi-VN"/>
              </w:rPr>
              <w:t xml:space="preserve"> v</w:t>
            </w:r>
            <w:r w:rsidRPr="00294D55">
              <w:rPr>
                <w:color w:val="000000" w:themeColor="text1"/>
                <w:sz w:val="28"/>
                <w:szCs w:val="28"/>
              </w:rPr>
              <w:t>ệ</w:t>
            </w:r>
            <w:r w:rsidRPr="00294D55">
              <w:rPr>
                <w:color w:val="000000" w:themeColor="text1"/>
                <w:sz w:val="28"/>
                <w:szCs w:val="28"/>
                <w:lang w:val="vi-VN"/>
              </w:rPr>
              <w:t xml:space="preserve"> sinh*</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rPr>
              <w:t>6</w:t>
            </w:r>
          </w:p>
        </w:tc>
        <w:tc>
          <w:tcPr>
            <w:tcW w:w="6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 </w:t>
            </w:r>
          </w:p>
        </w:tc>
        <w:tc>
          <w:tcPr>
            <w:tcW w:w="7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rPr>
              <w:t>9/9</w:t>
            </w:r>
            <w:r w:rsidRPr="00294D55">
              <w:rPr>
                <w:color w:val="000000" w:themeColor="text1"/>
                <w:sz w:val="28"/>
                <w:szCs w:val="28"/>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 </w:t>
            </w:r>
          </w:p>
        </w:tc>
        <w:tc>
          <w:tcPr>
            <w:tcW w:w="3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p>
        </w:tc>
      </w:tr>
      <w:tr w:rsidR="00D26AB8" w:rsidRPr="00294D55" w:rsidTr="00FB18F9">
        <w:tblPrEx>
          <w:tblBorders>
            <w:top w:val="none" w:sz="0" w:space="0" w:color="auto"/>
            <w:bottom w:val="none" w:sz="0" w:space="0" w:color="auto"/>
            <w:insideH w:val="none" w:sz="0" w:space="0" w:color="auto"/>
            <w:insideV w:val="none" w:sz="0" w:space="0" w:color="auto"/>
          </w:tblBorders>
        </w:tblPrEx>
        <w:tc>
          <w:tcPr>
            <w:tcW w:w="3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lastRenderedPageBreak/>
              <w:t>2</w:t>
            </w:r>
          </w:p>
        </w:tc>
        <w:tc>
          <w:tcPr>
            <w:tcW w:w="13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rPr>
                <w:color w:val="000000" w:themeColor="text1"/>
                <w:sz w:val="28"/>
                <w:szCs w:val="28"/>
              </w:rPr>
            </w:pPr>
            <w:r w:rsidRPr="00294D55">
              <w:rPr>
                <w:color w:val="000000" w:themeColor="text1"/>
                <w:sz w:val="28"/>
                <w:szCs w:val="28"/>
                <w:lang w:val="vi-VN"/>
              </w:rPr>
              <w:t xml:space="preserve">Chưa đạt </w:t>
            </w:r>
            <w:r w:rsidRPr="00294D55">
              <w:rPr>
                <w:color w:val="000000" w:themeColor="text1"/>
                <w:sz w:val="28"/>
                <w:szCs w:val="28"/>
                <w:shd w:val="solid" w:color="FFFFFF" w:fill="auto"/>
                <w:lang w:val="vi-VN"/>
              </w:rPr>
              <w:t>chuẩn</w:t>
            </w:r>
            <w:r w:rsidRPr="00294D55">
              <w:rPr>
                <w:color w:val="000000" w:themeColor="text1"/>
                <w:sz w:val="28"/>
                <w:szCs w:val="28"/>
                <w:lang w:val="vi-VN"/>
              </w:rPr>
              <w:t xml:space="preserve"> vệ sinh*</w:t>
            </w:r>
          </w:p>
        </w:tc>
        <w:tc>
          <w:tcPr>
            <w:tcW w:w="8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 </w:t>
            </w:r>
          </w:p>
        </w:tc>
        <w:tc>
          <w:tcPr>
            <w:tcW w:w="6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 </w:t>
            </w:r>
          </w:p>
        </w:tc>
        <w:tc>
          <w:tcPr>
            <w:tcW w:w="7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 </w:t>
            </w:r>
          </w:p>
        </w:tc>
        <w:tc>
          <w:tcPr>
            <w:tcW w:w="7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 </w:t>
            </w:r>
          </w:p>
        </w:tc>
        <w:tc>
          <w:tcPr>
            <w:tcW w:w="39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26AB8" w:rsidRPr="00294D55" w:rsidRDefault="00D26AB8" w:rsidP="00FB18F9">
            <w:pPr>
              <w:widowControl w:val="0"/>
              <w:jc w:val="center"/>
              <w:rPr>
                <w:color w:val="000000" w:themeColor="text1"/>
                <w:sz w:val="28"/>
                <w:szCs w:val="28"/>
              </w:rPr>
            </w:pPr>
            <w:r w:rsidRPr="00294D55">
              <w:rPr>
                <w:color w:val="000000" w:themeColor="text1"/>
                <w:sz w:val="28"/>
                <w:szCs w:val="28"/>
                <w:lang w:val="vi-VN"/>
              </w:rPr>
              <w:t> </w:t>
            </w:r>
          </w:p>
        </w:tc>
      </w:tr>
    </w:tbl>
    <w:p w:rsidR="00D26AB8" w:rsidRPr="00294D55" w:rsidRDefault="00D26AB8" w:rsidP="00FB18F9">
      <w:pPr>
        <w:widowControl w:val="0"/>
        <w:shd w:val="clear" w:color="auto" w:fill="FFFFFF"/>
        <w:rPr>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40"/>
        <w:gridCol w:w="6596"/>
        <w:gridCol w:w="660"/>
        <w:gridCol w:w="1175"/>
      </w:tblGrid>
      <w:tr w:rsidR="00D26AB8" w:rsidRPr="00294D55" w:rsidTr="00423895">
        <w:trPr>
          <w:trHeight w:val="300"/>
        </w:trPr>
        <w:tc>
          <w:tcPr>
            <w:tcW w:w="595"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c>
          <w:tcPr>
            <w:tcW w:w="3445"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Nội dung</w:t>
            </w:r>
          </w:p>
        </w:tc>
        <w:tc>
          <w:tcPr>
            <w:tcW w:w="345"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Có</w:t>
            </w:r>
          </w:p>
        </w:tc>
        <w:tc>
          <w:tcPr>
            <w:tcW w:w="614"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6"/>
                <w:szCs w:val="26"/>
              </w:rPr>
              <w:t>Không</w:t>
            </w:r>
          </w:p>
        </w:tc>
      </w:tr>
      <w:tr w:rsidR="00D26AB8" w:rsidRPr="00294D55" w:rsidTr="00423895">
        <w:trPr>
          <w:trHeight w:val="315"/>
        </w:trPr>
        <w:tc>
          <w:tcPr>
            <w:tcW w:w="595" w:type="pct"/>
            <w:shd w:val="clear" w:color="auto" w:fill="FFFFFF"/>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XV</w:t>
            </w:r>
          </w:p>
        </w:tc>
        <w:tc>
          <w:tcPr>
            <w:tcW w:w="3445" w:type="pct"/>
            <w:shd w:val="clear" w:color="auto" w:fill="FFFFFF"/>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Nguồn nước sinh hoạt hợp vệ sinh</w:t>
            </w:r>
          </w:p>
        </w:tc>
        <w:tc>
          <w:tcPr>
            <w:tcW w:w="345"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x</w:t>
            </w:r>
          </w:p>
        </w:tc>
        <w:tc>
          <w:tcPr>
            <w:tcW w:w="614"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423895">
        <w:trPr>
          <w:trHeight w:val="315"/>
        </w:trPr>
        <w:tc>
          <w:tcPr>
            <w:tcW w:w="595" w:type="pct"/>
            <w:shd w:val="clear" w:color="auto" w:fill="FFFFFF"/>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XVI</w:t>
            </w:r>
          </w:p>
        </w:tc>
        <w:tc>
          <w:tcPr>
            <w:tcW w:w="3445" w:type="pct"/>
            <w:shd w:val="clear" w:color="auto" w:fill="FFFFFF"/>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Nguồn điện (lưới, phát điện riêng)</w:t>
            </w:r>
          </w:p>
        </w:tc>
        <w:tc>
          <w:tcPr>
            <w:tcW w:w="345"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Pr>
                <w:color w:val="000000" w:themeColor="text1"/>
                <w:sz w:val="24"/>
                <w:szCs w:val="24"/>
              </w:rPr>
              <w:t>x</w:t>
            </w:r>
            <w:r w:rsidRPr="00294D55">
              <w:rPr>
                <w:color w:val="000000" w:themeColor="text1"/>
                <w:sz w:val="24"/>
                <w:szCs w:val="24"/>
              </w:rPr>
              <w:t xml:space="preserve"> </w:t>
            </w:r>
          </w:p>
        </w:tc>
        <w:tc>
          <w:tcPr>
            <w:tcW w:w="614"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423895">
        <w:trPr>
          <w:trHeight w:val="315"/>
        </w:trPr>
        <w:tc>
          <w:tcPr>
            <w:tcW w:w="595" w:type="pct"/>
            <w:shd w:val="clear" w:color="auto" w:fill="FFFFFF"/>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XVII</w:t>
            </w:r>
          </w:p>
        </w:tc>
        <w:tc>
          <w:tcPr>
            <w:tcW w:w="3445" w:type="pct"/>
            <w:shd w:val="clear" w:color="auto" w:fill="FFFFFF"/>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 xml:space="preserve">Kết nối internet </w:t>
            </w:r>
          </w:p>
        </w:tc>
        <w:tc>
          <w:tcPr>
            <w:tcW w:w="345"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x</w:t>
            </w:r>
          </w:p>
        </w:tc>
        <w:tc>
          <w:tcPr>
            <w:tcW w:w="614"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423895">
        <w:trPr>
          <w:trHeight w:val="391"/>
        </w:trPr>
        <w:tc>
          <w:tcPr>
            <w:tcW w:w="595" w:type="pct"/>
            <w:shd w:val="clear" w:color="auto" w:fill="FFFFFF"/>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XVIII</w:t>
            </w:r>
          </w:p>
        </w:tc>
        <w:tc>
          <w:tcPr>
            <w:tcW w:w="3445" w:type="pct"/>
            <w:shd w:val="clear" w:color="auto" w:fill="FFFFFF"/>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Trang thông tin điện tử (website) của trường</w:t>
            </w:r>
          </w:p>
        </w:tc>
        <w:tc>
          <w:tcPr>
            <w:tcW w:w="345"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x</w:t>
            </w:r>
          </w:p>
        </w:tc>
        <w:tc>
          <w:tcPr>
            <w:tcW w:w="614"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r w:rsidR="00D26AB8" w:rsidRPr="00294D55" w:rsidTr="00423895">
        <w:trPr>
          <w:trHeight w:val="345"/>
        </w:trPr>
        <w:tc>
          <w:tcPr>
            <w:tcW w:w="595" w:type="pct"/>
            <w:shd w:val="clear" w:color="auto" w:fill="FFFFFF"/>
            <w:tcMar>
              <w:top w:w="0" w:type="dxa"/>
              <w:left w:w="108" w:type="dxa"/>
              <w:bottom w:w="0" w:type="dxa"/>
              <w:right w:w="108" w:type="dxa"/>
            </w:tcMar>
            <w:hideMark/>
          </w:tcPr>
          <w:p w:rsidR="00D26AB8" w:rsidRPr="00294D55" w:rsidRDefault="00D26AB8" w:rsidP="00FB18F9">
            <w:pPr>
              <w:widowControl w:val="0"/>
              <w:jc w:val="center"/>
              <w:rPr>
                <w:b/>
                <w:color w:val="000000" w:themeColor="text1"/>
                <w:sz w:val="24"/>
                <w:szCs w:val="24"/>
              </w:rPr>
            </w:pPr>
            <w:r w:rsidRPr="00294D55">
              <w:rPr>
                <w:b/>
                <w:color w:val="000000" w:themeColor="text1"/>
                <w:sz w:val="26"/>
                <w:szCs w:val="26"/>
              </w:rPr>
              <w:t>XIX</w:t>
            </w:r>
          </w:p>
        </w:tc>
        <w:tc>
          <w:tcPr>
            <w:tcW w:w="3445" w:type="pct"/>
            <w:shd w:val="clear" w:color="auto" w:fill="FFFFFF"/>
            <w:tcMar>
              <w:top w:w="0" w:type="dxa"/>
              <w:left w:w="108" w:type="dxa"/>
              <w:bottom w:w="0" w:type="dxa"/>
              <w:right w:w="108" w:type="dxa"/>
            </w:tcMar>
            <w:hideMark/>
          </w:tcPr>
          <w:p w:rsidR="00D26AB8" w:rsidRPr="00294D55" w:rsidRDefault="00D26AB8" w:rsidP="00FB18F9">
            <w:pPr>
              <w:widowControl w:val="0"/>
              <w:rPr>
                <w:b/>
                <w:color w:val="000000" w:themeColor="text1"/>
                <w:sz w:val="24"/>
                <w:szCs w:val="24"/>
              </w:rPr>
            </w:pPr>
            <w:r w:rsidRPr="00294D55">
              <w:rPr>
                <w:b/>
                <w:color w:val="000000" w:themeColor="text1"/>
                <w:sz w:val="26"/>
                <w:szCs w:val="26"/>
              </w:rPr>
              <w:t>Tường rào xây</w:t>
            </w:r>
          </w:p>
        </w:tc>
        <w:tc>
          <w:tcPr>
            <w:tcW w:w="345" w:type="pct"/>
            <w:shd w:val="clear" w:color="auto" w:fill="FFFFFF"/>
            <w:tcMar>
              <w:top w:w="0" w:type="dxa"/>
              <w:left w:w="108" w:type="dxa"/>
              <w:bottom w:w="0" w:type="dxa"/>
              <w:right w:w="108" w:type="dxa"/>
            </w:tcMar>
            <w:hideMark/>
          </w:tcPr>
          <w:p w:rsidR="00D26AB8" w:rsidRPr="00294D55" w:rsidRDefault="00D26AB8" w:rsidP="00FB18F9">
            <w:pPr>
              <w:widowControl w:val="0"/>
              <w:jc w:val="center"/>
              <w:rPr>
                <w:color w:val="000000" w:themeColor="text1"/>
                <w:sz w:val="24"/>
                <w:szCs w:val="24"/>
              </w:rPr>
            </w:pPr>
            <w:r w:rsidRPr="00294D55">
              <w:rPr>
                <w:color w:val="000000" w:themeColor="text1"/>
                <w:sz w:val="24"/>
                <w:szCs w:val="24"/>
              </w:rPr>
              <w:t>x</w:t>
            </w:r>
          </w:p>
        </w:tc>
        <w:tc>
          <w:tcPr>
            <w:tcW w:w="614" w:type="pct"/>
            <w:shd w:val="clear" w:color="auto" w:fill="FFFFFF"/>
            <w:tcMar>
              <w:top w:w="0" w:type="dxa"/>
              <w:left w:w="108" w:type="dxa"/>
              <w:bottom w:w="0" w:type="dxa"/>
              <w:right w:w="108" w:type="dxa"/>
            </w:tcMar>
            <w:hideMark/>
          </w:tcPr>
          <w:p w:rsidR="00D26AB8" w:rsidRPr="00294D55" w:rsidRDefault="00D26AB8" w:rsidP="00FB18F9">
            <w:pPr>
              <w:widowControl w:val="0"/>
              <w:rPr>
                <w:color w:val="000000" w:themeColor="text1"/>
                <w:sz w:val="24"/>
                <w:szCs w:val="24"/>
              </w:rPr>
            </w:pPr>
            <w:r w:rsidRPr="00294D55">
              <w:rPr>
                <w:color w:val="000000" w:themeColor="text1"/>
                <w:sz w:val="26"/>
                <w:szCs w:val="26"/>
              </w:rPr>
              <w:t> </w:t>
            </w:r>
          </w:p>
        </w:tc>
      </w:tr>
    </w:tbl>
    <w:p w:rsidR="00D26AB8" w:rsidRDefault="00D26AB8" w:rsidP="00FB18F9">
      <w:pPr>
        <w:pStyle w:val="Heading1"/>
        <w:rPr>
          <w:i/>
          <w:sz w:val="26"/>
        </w:rPr>
      </w:pPr>
      <w:r w:rsidRPr="00D26AB8">
        <w:rPr>
          <w:b w:val="0"/>
          <w:i/>
          <w:sz w:val="26"/>
        </w:rPr>
        <w:t>(*Theo</w:t>
      </w:r>
      <w:r w:rsidRPr="00D26AB8">
        <w:rPr>
          <w:b w:val="0"/>
          <w:i/>
          <w:spacing w:val="-6"/>
          <w:sz w:val="26"/>
        </w:rPr>
        <w:t xml:space="preserve"> </w:t>
      </w:r>
      <w:r w:rsidRPr="00D26AB8">
        <w:rPr>
          <w:b w:val="0"/>
          <w:i/>
          <w:sz w:val="26"/>
        </w:rPr>
        <w:t>Thông</w:t>
      </w:r>
      <w:r w:rsidRPr="00D26AB8">
        <w:rPr>
          <w:b w:val="0"/>
          <w:i/>
          <w:spacing w:val="-6"/>
          <w:sz w:val="26"/>
        </w:rPr>
        <w:t xml:space="preserve"> </w:t>
      </w:r>
      <w:r w:rsidRPr="00D26AB8">
        <w:rPr>
          <w:b w:val="0"/>
          <w:i/>
          <w:sz w:val="26"/>
        </w:rPr>
        <w:t>tư</w:t>
      </w:r>
      <w:r w:rsidRPr="00D26AB8">
        <w:rPr>
          <w:b w:val="0"/>
          <w:i/>
          <w:spacing w:val="-6"/>
          <w:sz w:val="26"/>
        </w:rPr>
        <w:t xml:space="preserve"> </w:t>
      </w:r>
      <w:r w:rsidRPr="00D26AB8">
        <w:rPr>
          <w:b w:val="0"/>
          <w:i/>
          <w:sz w:val="26"/>
        </w:rPr>
        <w:t>số</w:t>
      </w:r>
      <w:r w:rsidRPr="00D26AB8">
        <w:rPr>
          <w:b w:val="0"/>
          <w:i/>
          <w:spacing w:val="-4"/>
          <w:sz w:val="26"/>
        </w:rPr>
        <w:t xml:space="preserve"> </w:t>
      </w:r>
      <w:r w:rsidRPr="00D26AB8">
        <w:rPr>
          <w:b w:val="0"/>
          <w:i/>
          <w:sz w:val="26"/>
        </w:rPr>
        <w:t>32/2020/TT-BGDĐT</w:t>
      </w:r>
      <w:r w:rsidRPr="00D26AB8">
        <w:rPr>
          <w:b w:val="0"/>
          <w:i/>
          <w:spacing w:val="-6"/>
          <w:sz w:val="26"/>
        </w:rPr>
        <w:t xml:space="preserve"> </w:t>
      </w:r>
      <w:r w:rsidRPr="00D26AB8">
        <w:rPr>
          <w:b w:val="0"/>
          <w:i/>
          <w:sz w:val="26"/>
        </w:rPr>
        <w:t>ngày</w:t>
      </w:r>
      <w:r w:rsidRPr="00D26AB8">
        <w:rPr>
          <w:b w:val="0"/>
          <w:i/>
          <w:spacing w:val="-4"/>
          <w:sz w:val="26"/>
        </w:rPr>
        <w:t xml:space="preserve"> </w:t>
      </w:r>
      <w:r w:rsidRPr="00D26AB8">
        <w:rPr>
          <w:b w:val="0"/>
          <w:i/>
          <w:sz w:val="26"/>
        </w:rPr>
        <w:t>15/9/2020</w:t>
      </w:r>
      <w:r w:rsidRPr="00D26AB8">
        <w:rPr>
          <w:b w:val="0"/>
          <w:i/>
          <w:spacing w:val="-4"/>
          <w:sz w:val="26"/>
        </w:rPr>
        <w:t xml:space="preserve"> </w:t>
      </w:r>
      <w:r w:rsidRPr="00D26AB8">
        <w:rPr>
          <w:b w:val="0"/>
          <w:i/>
          <w:sz w:val="26"/>
        </w:rPr>
        <w:t>của</w:t>
      </w:r>
      <w:r w:rsidRPr="00D26AB8">
        <w:rPr>
          <w:b w:val="0"/>
          <w:i/>
          <w:spacing w:val="-6"/>
          <w:sz w:val="26"/>
        </w:rPr>
        <w:t xml:space="preserve"> </w:t>
      </w:r>
      <w:r w:rsidRPr="00D26AB8">
        <w:rPr>
          <w:b w:val="0"/>
          <w:i/>
          <w:sz w:val="26"/>
        </w:rPr>
        <w:t>Bộ</w:t>
      </w:r>
      <w:r w:rsidRPr="00D26AB8">
        <w:rPr>
          <w:b w:val="0"/>
          <w:i/>
          <w:spacing w:val="-6"/>
          <w:sz w:val="26"/>
        </w:rPr>
        <w:t xml:space="preserve"> </w:t>
      </w:r>
      <w:r w:rsidRPr="00D26AB8">
        <w:rPr>
          <w:b w:val="0"/>
          <w:i/>
          <w:sz w:val="26"/>
        </w:rPr>
        <w:t>GDĐT</w:t>
      </w:r>
      <w:r w:rsidRPr="00D26AB8">
        <w:rPr>
          <w:b w:val="0"/>
          <w:i/>
          <w:spacing w:val="-6"/>
          <w:sz w:val="26"/>
        </w:rPr>
        <w:t xml:space="preserve"> </w:t>
      </w:r>
      <w:r w:rsidRPr="00D26AB8">
        <w:rPr>
          <w:b w:val="0"/>
          <w:i/>
          <w:sz w:val="26"/>
        </w:rPr>
        <w:t>ban</w:t>
      </w:r>
      <w:r w:rsidRPr="00D26AB8">
        <w:rPr>
          <w:b w:val="0"/>
          <w:i/>
          <w:spacing w:val="-6"/>
          <w:sz w:val="26"/>
        </w:rPr>
        <w:t xml:space="preserve"> </w:t>
      </w:r>
      <w:r w:rsidRPr="00D26AB8">
        <w:rPr>
          <w:b w:val="0"/>
          <w:i/>
          <w:sz w:val="26"/>
        </w:rPr>
        <w:t>hành</w:t>
      </w:r>
      <w:r w:rsidRPr="00D26AB8">
        <w:rPr>
          <w:b w:val="0"/>
          <w:i/>
          <w:spacing w:val="-6"/>
          <w:sz w:val="26"/>
        </w:rPr>
        <w:t xml:space="preserve"> </w:t>
      </w:r>
      <w:r w:rsidRPr="00D26AB8">
        <w:rPr>
          <w:b w:val="0"/>
          <w:i/>
          <w:sz w:val="26"/>
        </w:rPr>
        <w:t>Điều</w:t>
      </w:r>
      <w:r w:rsidRPr="00D26AB8">
        <w:rPr>
          <w:b w:val="0"/>
          <w:i/>
          <w:spacing w:val="-6"/>
          <w:sz w:val="26"/>
        </w:rPr>
        <w:t xml:space="preserve"> </w:t>
      </w:r>
      <w:r w:rsidRPr="00D26AB8">
        <w:rPr>
          <w:b w:val="0"/>
          <w:i/>
          <w:sz w:val="26"/>
        </w:rPr>
        <w:t>lệ trường</w:t>
      </w:r>
      <w:r w:rsidRPr="00D26AB8">
        <w:rPr>
          <w:b w:val="0"/>
          <w:i/>
          <w:spacing w:val="-4"/>
          <w:sz w:val="26"/>
        </w:rPr>
        <w:t xml:space="preserve"> </w:t>
      </w:r>
      <w:r w:rsidRPr="00D26AB8">
        <w:rPr>
          <w:b w:val="0"/>
          <w:i/>
          <w:sz w:val="26"/>
        </w:rPr>
        <w:t>trung</w:t>
      </w:r>
      <w:r w:rsidRPr="00D26AB8">
        <w:rPr>
          <w:b w:val="0"/>
          <w:i/>
          <w:spacing w:val="-1"/>
          <w:sz w:val="26"/>
        </w:rPr>
        <w:t xml:space="preserve"> </w:t>
      </w:r>
      <w:r w:rsidRPr="00D26AB8">
        <w:rPr>
          <w:b w:val="0"/>
          <w:i/>
          <w:sz w:val="26"/>
        </w:rPr>
        <w:t>học</w:t>
      </w:r>
      <w:r w:rsidRPr="00D26AB8">
        <w:rPr>
          <w:b w:val="0"/>
          <w:i/>
          <w:spacing w:val="-2"/>
          <w:sz w:val="26"/>
        </w:rPr>
        <w:t xml:space="preserve"> </w:t>
      </w:r>
      <w:r w:rsidRPr="00D26AB8">
        <w:rPr>
          <w:b w:val="0"/>
          <w:i/>
          <w:sz w:val="26"/>
        </w:rPr>
        <w:t>cơ</w:t>
      </w:r>
      <w:r w:rsidRPr="00D26AB8">
        <w:rPr>
          <w:b w:val="0"/>
          <w:i/>
          <w:spacing w:val="-2"/>
          <w:sz w:val="26"/>
        </w:rPr>
        <w:t xml:space="preserve"> </w:t>
      </w:r>
      <w:r w:rsidRPr="00D26AB8">
        <w:rPr>
          <w:b w:val="0"/>
          <w:i/>
          <w:sz w:val="26"/>
        </w:rPr>
        <w:t>sở,</w:t>
      </w:r>
      <w:r w:rsidRPr="00D26AB8">
        <w:rPr>
          <w:b w:val="0"/>
          <w:i/>
          <w:spacing w:val="-4"/>
          <w:sz w:val="26"/>
        </w:rPr>
        <w:t xml:space="preserve"> </w:t>
      </w:r>
      <w:r w:rsidRPr="00D26AB8">
        <w:rPr>
          <w:b w:val="0"/>
          <w:i/>
          <w:sz w:val="26"/>
        </w:rPr>
        <w:t>trường</w:t>
      </w:r>
      <w:r w:rsidRPr="00D26AB8">
        <w:rPr>
          <w:b w:val="0"/>
          <w:i/>
          <w:spacing w:val="-3"/>
          <w:sz w:val="26"/>
        </w:rPr>
        <w:t xml:space="preserve"> </w:t>
      </w:r>
      <w:r w:rsidRPr="00D26AB8">
        <w:rPr>
          <w:b w:val="0"/>
          <w:i/>
          <w:sz w:val="26"/>
        </w:rPr>
        <w:t>trung</w:t>
      </w:r>
      <w:r w:rsidRPr="00D26AB8">
        <w:rPr>
          <w:b w:val="0"/>
          <w:i/>
          <w:spacing w:val="-3"/>
          <w:sz w:val="26"/>
        </w:rPr>
        <w:t xml:space="preserve"> </w:t>
      </w:r>
      <w:r w:rsidRPr="00D26AB8">
        <w:rPr>
          <w:b w:val="0"/>
          <w:i/>
          <w:sz w:val="26"/>
        </w:rPr>
        <w:t>học phổ thông</w:t>
      </w:r>
      <w:r w:rsidRPr="00D26AB8">
        <w:rPr>
          <w:b w:val="0"/>
          <w:i/>
          <w:spacing w:val="-3"/>
          <w:sz w:val="26"/>
        </w:rPr>
        <w:t xml:space="preserve"> </w:t>
      </w:r>
      <w:r w:rsidRPr="00D26AB8">
        <w:rPr>
          <w:b w:val="0"/>
          <w:i/>
          <w:sz w:val="26"/>
        </w:rPr>
        <w:t>và</w:t>
      </w:r>
      <w:r w:rsidRPr="00D26AB8">
        <w:rPr>
          <w:b w:val="0"/>
          <w:i/>
          <w:spacing w:val="-2"/>
          <w:sz w:val="26"/>
        </w:rPr>
        <w:t xml:space="preserve"> </w:t>
      </w:r>
      <w:r w:rsidRPr="00D26AB8">
        <w:rPr>
          <w:b w:val="0"/>
          <w:i/>
          <w:sz w:val="26"/>
        </w:rPr>
        <w:t>trung</w:t>
      </w:r>
      <w:r w:rsidRPr="00D26AB8">
        <w:rPr>
          <w:b w:val="0"/>
          <w:i/>
          <w:spacing w:val="-3"/>
          <w:sz w:val="26"/>
        </w:rPr>
        <w:t xml:space="preserve"> </w:t>
      </w:r>
      <w:r w:rsidRPr="00D26AB8">
        <w:rPr>
          <w:b w:val="0"/>
          <w:i/>
          <w:sz w:val="26"/>
        </w:rPr>
        <w:t>học</w:t>
      </w:r>
      <w:r w:rsidRPr="00D26AB8">
        <w:rPr>
          <w:b w:val="0"/>
          <w:i/>
          <w:spacing w:val="-3"/>
          <w:sz w:val="26"/>
        </w:rPr>
        <w:t xml:space="preserve"> </w:t>
      </w:r>
      <w:r w:rsidRPr="00D26AB8">
        <w:rPr>
          <w:b w:val="0"/>
          <w:i/>
          <w:sz w:val="26"/>
        </w:rPr>
        <w:t>phổ</w:t>
      </w:r>
      <w:r w:rsidRPr="00D26AB8">
        <w:rPr>
          <w:b w:val="0"/>
          <w:i/>
          <w:spacing w:val="1"/>
          <w:sz w:val="26"/>
        </w:rPr>
        <w:t xml:space="preserve"> </w:t>
      </w:r>
      <w:r w:rsidRPr="00D26AB8">
        <w:rPr>
          <w:b w:val="0"/>
          <w:i/>
          <w:sz w:val="26"/>
        </w:rPr>
        <w:t>thông</w:t>
      </w:r>
      <w:r w:rsidRPr="00D26AB8">
        <w:rPr>
          <w:b w:val="0"/>
          <w:i/>
          <w:spacing w:val="-3"/>
          <w:sz w:val="26"/>
        </w:rPr>
        <w:t xml:space="preserve"> </w:t>
      </w:r>
      <w:r w:rsidRPr="00D26AB8">
        <w:rPr>
          <w:b w:val="0"/>
          <w:i/>
          <w:sz w:val="26"/>
        </w:rPr>
        <w:t>có</w:t>
      </w:r>
      <w:r w:rsidRPr="00D26AB8">
        <w:rPr>
          <w:b w:val="0"/>
          <w:i/>
          <w:spacing w:val="-1"/>
          <w:sz w:val="26"/>
        </w:rPr>
        <w:t xml:space="preserve"> </w:t>
      </w:r>
      <w:r w:rsidRPr="00D26AB8">
        <w:rPr>
          <w:b w:val="0"/>
          <w:i/>
          <w:sz w:val="26"/>
        </w:rPr>
        <w:t>nhiều</w:t>
      </w:r>
      <w:r w:rsidRPr="00D26AB8">
        <w:rPr>
          <w:b w:val="0"/>
          <w:i/>
          <w:spacing w:val="-3"/>
          <w:sz w:val="26"/>
        </w:rPr>
        <w:t xml:space="preserve"> </w:t>
      </w:r>
      <w:r w:rsidRPr="00D26AB8">
        <w:rPr>
          <w:b w:val="0"/>
          <w:i/>
          <w:spacing w:val="-5"/>
          <w:sz w:val="26"/>
        </w:rPr>
        <w:t>cấp</w:t>
      </w:r>
      <w:r>
        <w:rPr>
          <w:b w:val="0"/>
          <w:i/>
          <w:spacing w:val="-5"/>
          <w:sz w:val="26"/>
          <w:lang w:val="en-US"/>
        </w:rPr>
        <w:t xml:space="preserve"> </w:t>
      </w:r>
      <w:r w:rsidRPr="00D26AB8">
        <w:rPr>
          <w:b w:val="0"/>
          <w:i/>
          <w:sz w:val="26"/>
        </w:rPr>
        <w:t>học và Thông tư số 27/2011/TT-BYT ngày 24/6/2011 của Bộ Y tế ban hành quy chuẩn kỹ thuật quốc gia về nhà tiêu - điều kiện bảo đảm hợp vệ sinh).</w:t>
      </w:r>
    </w:p>
    <w:p w:rsidR="00D26AB8" w:rsidRPr="00D37E39" w:rsidRDefault="00D26AB8" w:rsidP="00FB18F9">
      <w:pPr>
        <w:rPr>
          <w:rFonts w:eastAsia="Times New Roman" w:cs="Times New Roman"/>
          <w:color w:val="000000" w:themeColor="text1"/>
          <w:sz w:val="28"/>
          <w:szCs w:val="28"/>
        </w:rPr>
      </w:pPr>
    </w:p>
    <w:p w:rsidR="00D26AB8"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IV. KIỂM ĐỊNH CHẤT LƯỢNG GIÁO DỤC </w:t>
      </w:r>
    </w:p>
    <w:p w:rsidR="00463A4F" w:rsidRPr="00D37E39" w:rsidRDefault="00A729D9" w:rsidP="00064EB9">
      <w:pPr>
        <w:spacing w:after="120"/>
        <w:ind w:firstLine="720"/>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463A4F" w:rsidRPr="00D37E39">
        <w:rPr>
          <w:rFonts w:eastAsia="Times New Roman" w:cs="Times New Roman"/>
          <w:color w:val="000000" w:themeColor="text1"/>
          <w:sz w:val="28"/>
          <w:szCs w:val="28"/>
        </w:rPr>
        <w:t xml:space="preserve">Nhà trường đã thực hiện tự đánh giá chất lượng giáo dục theo </w:t>
      </w:r>
      <w:r w:rsidR="00064EB9">
        <w:rPr>
          <w:rFonts w:eastAsia="Times New Roman" w:cs="Times New Roman"/>
          <w:color w:val="000000" w:themeColor="text1"/>
          <w:sz w:val="28"/>
          <w:szCs w:val="28"/>
        </w:rPr>
        <w:t>TT 18</w:t>
      </w:r>
      <w:r w:rsidR="00463A4F" w:rsidRPr="00D37E39">
        <w:rPr>
          <w:rFonts w:eastAsia="Times New Roman" w:cs="Times New Roman"/>
          <w:color w:val="000000" w:themeColor="text1"/>
          <w:sz w:val="28"/>
          <w:szCs w:val="28"/>
        </w:rPr>
        <w:t xml:space="preserve"> của Bộ GD&amp;ĐT</w:t>
      </w:r>
      <w:r w:rsidR="00064EB9">
        <w:rPr>
          <w:rFonts w:eastAsia="Times New Roman" w:cs="Times New Roman"/>
          <w:color w:val="000000" w:themeColor="text1"/>
          <w:sz w:val="28"/>
          <w:szCs w:val="28"/>
        </w:rPr>
        <w:t xml:space="preserve"> qua 5 n</w:t>
      </w:r>
      <w:r w:rsidR="00064EB9" w:rsidRPr="00064EB9">
        <w:rPr>
          <w:rFonts w:eastAsia="Times New Roman" w:cs="Times New Roman"/>
          <w:color w:val="000000" w:themeColor="text1"/>
          <w:sz w:val="28"/>
          <w:szCs w:val="28"/>
        </w:rPr>
        <w:t>ă</w:t>
      </w:r>
      <w:r w:rsidR="00064EB9">
        <w:rPr>
          <w:rFonts w:eastAsia="Times New Roman" w:cs="Times New Roman"/>
          <w:color w:val="000000" w:themeColor="text1"/>
          <w:sz w:val="28"/>
          <w:szCs w:val="28"/>
        </w:rPr>
        <w:t>m h</w:t>
      </w:r>
      <w:r w:rsidR="00064EB9" w:rsidRPr="00064EB9">
        <w:rPr>
          <w:rFonts w:eastAsia="Times New Roman" w:cs="Times New Roman"/>
          <w:color w:val="000000" w:themeColor="text1"/>
          <w:sz w:val="28"/>
          <w:szCs w:val="28"/>
        </w:rPr>
        <w:t>ọc</w:t>
      </w:r>
      <w:r w:rsidR="00064EB9">
        <w:rPr>
          <w:rFonts w:eastAsia="Times New Roman" w:cs="Times New Roman"/>
          <w:color w:val="000000" w:themeColor="text1"/>
          <w:sz w:val="28"/>
          <w:szCs w:val="28"/>
        </w:rPr>
        <w:t xml:space="preserve"> t</w:t>
      </w:r>
      <w:r w:rsidR="00064EB9" w:rsidRPr="00064EB9">
        <w:rPr>
          <w:rFonts w:eastAsia="Times New Roman" w:cs="Times New Roman"/>
          <w:color w:val="000000" w:themeColor="text1"/>
          <w:sz w:val="28"/>
          <w:szCs w:val="28"/>
        </w:rPr>
        <w:t>ừ</w:t>
      </w:r>
      <w:r w:rsidR="00064EB9">
        <w:rPr>
          <w:rFonts w:eastAsia="Times New Roman" w:cs="Times New Roman"/>
          <w:color w:val="000000" w:themeColor="text1"/>
          <w:sz w:val="28"/>
          <w:szCs w:val="28"/>
        </w:rPr>
        <w:t xml:space="preserve"> 2019 đ</w:t>
      </w:r>
      <w:r w:rsidR="00064EB9" w:rsidRPr="00064EB9">
        <w:rPr>
          <w:rFonts w:eastAsia="Times New Roman" w:cs="Times New Roman"/>
          <w:color w:val="000000" w:themeColor="text1"/>
          <w:sz w:val="28"/>
          <w:szCs w:val="28"/>
        </w:rPr>
        <w:t>ế</w:t>
      </w:r>
      <w:r w:rsidR="00064EB9">
        <w:rPr>
          <w:rFonts w:eastAsia="Times New Roman" w:cs="Times New Roman"/>
          <w:color w:val="000000" w:themeColor="text1"/>
          <w:sz w:val="28"/>
          <w:szCs w:val="28"/>
        </w:rPr>
        <w:t>n 2024</w:t>
      </w:r>
      <w:r w:rsidR="00463A4F" w:rsidRPr="00D37E39">
        <w:rPr>
          <w:rFonts w:eastAsia="Times New Roman" w:cs="Times New Roman"/>
          <w:color w:val="000000" w:themeColor="text1"/>
          <w:sz w:val="28"/>
          <w:szCs w:val="28"/>
        </w:rPr>
        <w:t>. </w:t>
      </w:r>
    </w:p>
    <w:p w:rsidR="00D26AB8"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Kết quả đánh giá ngoài và công nhận đạt kiểm định chất lượng giáo dục: trường</w:t>
      </w:r>
      <w:r w:rsidR="00A729D9">
        <w:rPr>
          <w:rFonts w:eastAsia="Times New Roman" w:cs="Times New Roman"/>
          <w:color w:val="000000" w:themeColor="text1"/>
          <w:sz w:val="28"/>
          <w:szCs w:val="28"/>
        </w:rPr>
        <w:t xml:space="preserve"> </w:t>
      </w:r>
      <w:r w:rsidR="000F2C70">
        <w:rPr>
          <w:rFonts w:eastAsia="Times New Roman" w:cs="Times New Roman"/>
          <w:color w:val="000000" w:themeColor="text1"/>
          <w:sz w:val="28"/>
          <w:szCs w:val="28"/>
        </w:rPr>
        <w:t>đư</w:t>
      </w:r>
      <w:r w:rsidR="000F2C70" w:rsidRPr="000F2C70">
        <w:rPr>
          <w:rFonts w:eastAsia="Times New Roman" w:cs="Times New Roman"/>
          <w:color w:val="000000" w:themeColor="text1"/>
          <w:sz w:val="28"/>
          <w:szCs w:val="28"/>
        </w:rPr>
        <w:t>ợc</w:t>
      </w:r>
      <w:r w:rsidR="000F2C70">
        <w:rPr>
          <w:rFonts w:eastAsia="Times New Roman" w:cs="Times New Roman"/>
          <w:color w:val="000000" w:themeColor="text1"/>
          <w:sz w:val="28"/>
          <w:szCs w:val="28"/>
        </w:rPr>
        <w:t xml:space="preserve"> </w:t>
      </w:r>
      <w:r w:rsidR="00A729D9">
        <w:rPr>
          <w:rFonts w:eastAsia="Times New Roman" w:cs="Times New Roman"/>
          <w:color w:val="000000" w:themeColor="text1"/>
          <w:sz w:val="28"/>
          <w:szCs w:val="28"/>
        </w:rPr>
        <w:t>S</w:t>
      </w:r>
      <w:r w:rsidR="00A729D9" w:rsidRPr="00A729D9">
        <w:rPr>
          <w:rFonts w:eastAsia="Times New Roman" w:cs="Times New Roman"/>
          <w:color w:val="000000" w:themeColor="text1"/>
          <w:sz w:val="28"/>
          <w:szCs w:val="28"/>
        </w:rPr>
        <w:t>ở</w:t>
      </w:r>
      <w:r w:rsidR="00A729D9">
        <w:rPr>
          <w:rFonts w:eastAsia="Times New Roman" w:cs="Times New Roman"/>
          <w:color w:val="000000" w:themeColor="text1"/>
          <w:sz w:val="28"/>
          <w:szCs w:val="28"/>
        </w:rPr>
        <w:t xml:space="preserve"> GD</w:t>
      </w:r>
      <w:r w:rsidR="00A729D9" w:rsidRPr="00A729D9">
        <w:rPr>
          <w:rFonts w:eastAsia="Times New Roman" w:cs="Times New Roman"/>
          <w:color w:val="000000" w:themeColor="text1"/>
          <w:sz w:val="28"/>
          <w:szCs w:val="28"/>
        </w:rPr>
        <w:t>Đ</w:t>
      </w:r>
      <w:r w:rsidR="00A729D9">
        <w:rPr>
          <w:rFonts w:eastAsia="Times New Roman" w:cs="Times New Roman"/>
          <w:color w:val="000000" w:themeColor="text1"/>
          <w:sz w:val="28"/>
          <w:szCs w:val="28"/>
        </w:rPr>
        <w:t>T B</w:t>
      </w:r>
      <w:r w:rsidR="00A729D9" w:rsidRPr="00A729D9">
        <w:rPr>
          <w:rFonts w:eastAsia="Times New Roman" w:cs="Times New Roman"/>
          <w:color w:val="000000" w:themeColor="text1"/>
          <w:sz w:val="28"/>
          <w:szCs w:val="28"/>
        </w:rPr>
        <w:t>ình</w:t>
      </w:r>
      <w:r w:rsidR="00A729D9">
        <w:rPr>
          <w:rFonts w:eastAsia="Times New Roman" w:cs="Times New Roman"/>
          <w:color w:val="000000" w:themeColor="text1"/>
          <w:sz w:val="28"/>
          <w:szCs w:val="28"/>
        </w:rPr>
        <w:t xml:space="preserve"> D</w:t>
      </w:r>
      <w:r w:rsidR="00A729D9" w:rsidRPr="00A729D9">
        <w:rPr>
          <w:rFonts w:eastAsia="Times New Roman" w:cs="Times New Roman"/>
          <w:color w:val="000000" w:themeColor="text1"/>
          <w:sz w:val="28"/>
          <w:szCs w:val="28"/>
        </w:rPr>
        <w:t>ươ</w:t>
      </w:r>
      <w:r w:rsidR="00A729D9">
        <w:rPr>
          <w:rFonts w:eastAsia="Times New Roman" w:cs="Times New Roman"/>
          <w:color w:val="000000" w:themeColor="text1"/>
          <w:sz w:val="28"/>
          <w:szCs w:val="28"/>
        </w:rPr>
        <w:t>ng th</w:t>
      </w:r>
      <w:r w:rsidR="00A729D9" w:rsidRPr="00A729D9">
        <w:rPr>
          <w:rFonts w:eastAsia="Times New Roman" w:cs="Times New Roman"/>
          <w:color w:val="000000" w:themeColor="text1"/>
          <w:sz w:val="28"/>
          <w:szCs w:val="28"/>
        </w:rPr>
        <w:t>à</w:t>
      </w:r>
      <w:r w:rsidR="00A729D9">
        <w:rPr>
          <w:rFonts w:eastAsia="Times New Roman" w:cs="Times New Roman"/>
          <w:color w:val="000000" w:themeColor="text1"/>
          <w:sz w:val="28"/>
          <w:szCs w:val="28"/>
        </w:rPr>
        <w:t>nh l</w:t>
      </w:r>
      <w:r w:rsidR="00A729D9" w:rsidRPr="00A729D9">
        <w:rPr>
          <w:rFonts w:eastAsia="Times New Roman" w:cs="Times New Roman"/>
          <w:color w:val="000000" w:themeColor="text1"/>
          <w:sz w:val="28"/>
          <w:szCs w:val="28"/>
        </w:rPr>
        <w:t>ập</w:t>
      </w:r>
      <w:r w:rsidR="00A729D9">
        <w:rPr>
          <w:rFonts w:eastAsia="Times New Roman" w:cs="Times New Roman"/>
          <w:color w:val="000000" w:themeColor="text1"/>
          <w:sz w:val="28"/>
          <w:szCs w:val="28"/>
        </w:rPr>
        <w:t xml:space="preserve"> đ</w:t>
      </w:r>
      <w:r w:rsidR="00A729D9" w:rsidRPr="00A729D9">
        <w:rPr>
          <w:rFonts w:eastAsia="Times New Roman" w:cs="Times New Roman"/>
          <w:color w:val="000000" w:themeColor="text1"/>
          <w:sz w:val="28"/>
          <w:szCs w:val="28"/>
        </w:rPr>
        <w:t>oàn</w:t>
      </w:r>
      <w:r w:rsidR="00A729D9">
        <w:rPr>
          <w:rFonts w:eastAsia="Times New Roman" w:cs="Times New Roman"/>
          <w:color w:val="000000" w:themeColor="text1"/>
          <w:sz w:val="28"/>
          <w:szCs w:val="28"/>
        </w:rPr>
        <w:t xml:space="preserve"> </w:t>
      </w:r>
      <w:r w:rsidR="00A729D9" w:rsidRPr="00A729D9">
        <w:rPr>
          <w:rFonts w:eastAsia="Times New Roman" w:cs="Times New Roman"/>
          <w:color w:val="000000" w:themeColor="text1"/>
          <w:sz w:val="28"/>
          <w:szCs w:val="28"/>
        </w:rPr>
        <w:t>đá</w:t>
      </w:r>
      <w:r w:rsidR="00A729D9">
        <w:rPr>
          <w:rFonts w:eastAsia="Times New Roman" w:cs="Times New Roman"/>
          <w:color w:val="000000" w:themeColor="text1"/>
          <w:sz w:val="28"/>
          <w:szCs w:val="28"/>
        </w:rPr>
        <w:t>nh gi</w:t>
      </w:r>
      <w:r w:rsidR="00A729D9" w:rsidRPr="00A729D9">
        <w:rPr>
          <w:rFonts w:eastAsia="Times New Roman" w:cs="Times New Roman"/>
          <w:color w:val="000000" w:themeColor="text1"/>
          <w:sz w:val="28"/>
          <w:szCs w:val="28"/>
        </w:rPr>
        <w:t>á</w:t>
      </w:r>
      <w:r w:rsidR="00A729D9">
        <w:rPr>
          <w:rFonts w:eastAsia="Times New Roman" w:cs="Times New Roman"/>
          <w:color w:val="000000" w:themeColor="text1"/>
          <w:sz w:val="28"/>
          <w:szCs w:val="28"/>
        </w:rPr>
        <w:t xml:space="preserve"> ngo</w:t>
      </w:r>
      <w:r w:rsidR="00A729D9" w:rsidRPr="00A729D9">
        <w:rPr>
          <w:rFonts w:eastAsia="Times New Roman" w:cs="Times New Roman"/>
          <w:color w:val="000000" w:themeColor="text1"/>
          <w:sz w:val="28"/>
          <w:szCs w:val="28"/>
        </w:rPr>
        <w:t>ài</w:t>
      </w:r>
      <w:r w:rsidR="00A729D9">
        <w:rPr>
          <w:rFonts w:eastAsia="Times New Roman" w:cs="Times New Roman"/>
          <w:color w:val="000000" w:themeColor="text1"/>
          <w:sz w:val="28"/>
          <w:szCs w:val="28"/>
        </w:rPr>
        <w:t xml:space="preserve"> ch</w:t>
      </w:r>
      <w:r w:rsidR="00A729D9" w:rsidRPr="00A729D9">
        <w:rPr>
          <w:rFonts w:eastAsia="Times New Roman" w:cs="Times New Roman"/>
          <w:color w:val="000000" w:themeColor="text1"/>
          <w:sz w:val="28"/>
          <w:szCs w:val="28"/>
        </w:rPr>
        <w:t>í</w:t>
      </w:r>
      <w:r w:rsidR="00A729D9">
        <w:rPr>
          <w:rFonts w:eastAsia="Times New Roman" w:cs="Times New Roman"/>
          <w:color w:val="000000" w:themeColor="text1"/>
          <w:sz w:val="28"/>
          <w:szCs w:val="28"/>
        </w:rPr>
        <w:t>nh th</w:t>
      </w:r>
      <w:r w:rsidR="00A729D9" w:rsidRPr="00A729D9">
        <w:rPr>
          <w:rFonts w:eastAsia="Times New Roman" w:cs="Times New Roman"/>
          <w:color w:val="000000" w:themeColor="text1"/>
          <w:sz w:val="28"/>
          <w:szCs w:val="28"/>
        </w:rPr>
        <w:t>ức</w:t>
      </w:r>
      <w:r w:rsidR="00A729D9">
        <w:rPr>
          <w:rFonts w:eastAsia="Times New Roman" w:cs="Times New Roman"/>
          <w:color w:val="000000" w:themeColor="text1"/>
          <w:sz w:val="28"/>
          <w:szCs w:val="28"/>
        </w:rPr>
        <w:t xml:space="preserve"> </w:t>
      </w:r>
      <w:r w:rsidR="000F2C70">
        <w:rPr>
          <w:rFonts w:eastAsia="Times New Roman" w:cs="Times New Roman"/>
          <w:color w:val="000000" w:themeColor="text1"/>
          <w:sz w:val="28"/>
          <w:szCs w:val="28"/>
        </w:rPr>
        <w:t>ki</w:t>
      </w:r>
      <w:r w:rsidR="000F2C70" w:rsidRPr="000F2C70">
        <w:rPr>
          <w:rFonts w:eastAsia="Times New Roman" w:cs="Times New Roman"/>
          <w:color w:val="000000" w:themeColor="text1"/>
          <w:sz w:val="28"/>
          <w:szCs w:val="28"/>
        </w:rPr>
        <w:t>ể</w:t>
      </w:r>
      <w:r w:rsidR="000F2C70">
        <w:rPr>
          <w:rFonts w:eastAsia="Times New Roman" w:cs="Times New Roman"/>
          <w:color w:val="000000" w:themeColor="text1"/>
          <w:sz w:val="28"/>
          <w:szCs w:val="28"/>
        </w:rPr>
        <w:t xml:space="preserve">m tra </w:t>
      </w:r>
      <w:r w:rsidR="000F2C70" w:rsidRPr="000F2C70">
        <w:rPr>
          <w:rFonts w:eastAsia="Times New Roman" w:cs="Times New Roman"/>
          <w:color w:val="000000" w:themeColor="text1"/>
          <w:sz w:val="28"/>
          <w:szCs w:val="28"/>
        </w:rPr>
        <w:t>đá</w:t>
      </w:r>
      <w:r w:rsidR="000F2C70">
        <w:rPr>
          <w:rFonts w:eastAsia="Times New Roman" w:cs="Times New Roman"/>
          <w:color w:val="000000" w:themeColor="text1"/>
          <w:sz w:val="28"/>
          <w:szCs w:val="28"/>
        </w:rPr>
        <w:t>nh gi</w:t>
      </w:r>
      <w:r w:rsidR="000F2C70" w:rsidRPr="000F2C70">
        <w:rPr>
          <w:rFonts w:eastAsia="Times New Roman" w:cs="Times New Roman"/>
          <w:color w:val="000000" w:themeColor="text1"/>
          <w:sz w:val="28"/>
          <w:szCs w:val="28"/>
        </w:rPr>
        <w:t>á</w:t>
      </w:r>
      <w:r w:rsidRPr="00D37E39">
        <w:rPr>
          <w:rFonts w:eastAsia="Times New Roman" w:cs="Times New Roman"/>
          <w:color w:val="000000" w:themeColor="text1"/>
          <w:sz w:val="28"/>
          <w:szCs w:val="28"/>
        </w:rPr>
        <w:t xml:space="preserve"> đạt KĐCL GD cấp độ </w:t>
      </w:r>
      <w:r w:rsidR="00D26AB8">
        <w:rPr>
          <w:rFonts w:eastAsia="Times New Roman" w:cs="Times New Roman"/>
          <w:color w:val="000000" w:themeColor="text1"/>
          <w:sz w:val="28"/>
          <w:szCs w:val="28"/>
        </w:rPr>
        <w:t>2</w:t>
      </w:r>
      <w:r w:rsidRPr="00D37E39">
        <w:rPr>
          <w:rFonts w:eastAsia="Times New Roman" w:cs="Times New Roman"/>
          <w:color w:val="000000" w:themeColor="text1"/>
          <w:sz w:val="28"/>
          <w:szCs w:val="28"/>
        </w:rPr>
        <w:t xml:space="preserve"> </w:t>
      </w:r>
      <w:r w:rsidR="000F2C70">
        <w:rPr>
          <w:rFonts w:eastAsia="Times New Roman" w:cs="Times New Roman"/>
          <w:color w:val="000000" w:themeColor="text1"/>
          <w:sz w:val="28"/>
          <w:szCs w:val="28"/>
        </w:rPr>
        <w:t>v</w:t>
      </w:r>
      <w:r w:rsidR="000F2C70" w:rsidRPr="000F2C70">
        <w:rPr>
          <w:rFonts w:eastAsia="Times New Roman" w:cs="Times New Roman"/>
          <w:color w:val="000000" w:themeColor="text1"/>
          <w:sz w:val="28"/>
          <w:szCs w:val="28"/>
        </w:rPr>
        <w:t>à</w:t>
      </w:r>
      <w:r w:rsidR="000F2C70">
        <w:rPr>
          <w:rFonts w:eastAsia="Times New Roman" w:cs="Times New Roman"/>
          <w:color w:val="000000" w:themeColor="text1"/>
          <w:sz w:val="28"/>
          <w:szCs w:val="28"/>
        </w:rPr>
        <w:t xml:space="preserve"> chu</w:t>
      </w:r>
      <w:r w:rsidR="000F2C70" w:rsidRPr="000F2C70">
        <w:rPr>
          <w:rFonts w:eastAsia="Times New Roman" w:cs="Times New Roman"/>
          <w:color w:val="000000" w:themeColor="text1"/>
          <w:sz w:val="28"/>
          <w:szCs w:val="28"/>
        </w:rPr>
        <w:t>ẩ</w:t>
      </w:r>
      <w:r w:rsidR="000F2C70">
        <w:rPr>
          <w:rFonts w:eastAsia="Times New Roman" w:cs="Times New Roman"/>
          <w:color w:val="000000" w:themeColor="text1"/>
          <w:sz w:val="28"/>
          <w:szCs w:val="28"/>
        </w:rPr>
        <w:t>n qu</w:t>
      </w:r>
      <w:r w:rsidR="000F2C70" w:rsidRPr="000F2C70">
        <w:rPr>
          <w:rFonts w:eastAsia="Times New Roman" w:cs="Times New Roman"/>
          <w:color w:val="000000" w:themeColor="text1"/>
          <w:sz w:val="28"/>
          <w:szCs w:val="28"/>
        </w:rPr>
        <w:t>ố</w:t>
      </w:r>
      <w:r w:rsidR="000F2C70">
        <w:rPr>
          <w:rFonts w:eastAsia="Times New Roman" w:cs="Times New Roman"/>
          <w:color w:val="000000" w:themeColor="text1"/>
          <w:sz w:val="28"/>
          <w:szCs w:val="28"/>
        </w:rPr>
        <w:t>c gia m</w:t>
      </w:r>
      <w:r w:rsidR="000F2C70" w:rsidRPr="000F2C70">
        <w:rPr>
          <w:rFonts w:eastAsia="Times New Roman" w:cs="Times New Roman"/>
          <w:color w:val="000000" w:themeColor="text1"/>
          <w:sz w:val="28"/>
          <w:szCs w:val="28"/>
        </w:rPr>
        <w:t>ứ</w:t>
      </w:r>
      <w:r w:rsidR="000F2C70">
        <w:rPr>
          <w:rFonts w:eastAsia="Times New Roman" w:cs="Times New Roman"/>
          <w:color w:val="000000" w:themeColor="text1"/>
          <w:sz w:val="28"/>
          <w:szCs w:val="28"/>
        </w:rPr>
        <w:t>c đ</w:t>
      </w:r>
      <w:r w:rsidR="000F2C70" w:rsidRPr="000F2C70">
        <w:rPr>
          <w:rFonts w:eastAsia="Times New Roman" w:cs="Times New Roman"/>
          <w:color w:val="000000" w:themeColor="text1"/>
          <w:sz w:val="28"/>
          <w:szCs w:val="28"/>
        </w:rPr>
        <w:t>ộ</w:t>
      </w:r>
      <w:r w:rsidR="000F2C70">
        <w:rPr>
          <w:rFonts w:eastAsia="Times New Roman" w:cs="Times New Roman"/>
          <w:color w:val="000000" w:themeColor="text1"/>
          <w:sz w:val="28"/>
          <w:szCs w:val="28"/>
        </w:rPr>
        <w:t xml:space="preserve"> 1.</w:t>
      </w:r>
      <w:r w:rsidRPr="00D37E39">
        <w:rPr>
          <w:rFonts w:eastAsia="Times New Roman" w:cs="Times New Roman"/>
          <w:color w:val="000000" w:themeColor="text1"/>
          <w:sz w:val="28"/>
          <w:szCs w:val="28"/>
        </w:rPr>
        <w:t xml:space="preserve"> </w:t>
      </w:r>
    </w:p>
    <w:p w:rsidR="007B4825" w:rsidRDefault="007B4825" w:rsidP="00CF6139">
      <w:pPr>
        <w:spacing w:after="120"/>
        <w:ind w:firstLine="720"/>
        <w:rPr>
          <w:rFonts w:eastAsia="Times New Roman" w:cs="Times New Roman"/>
          <w:color w:val="000000" w:themeColor="text1"/>
          <w:sz w:val="28"/>
          <w:szCs w:val="28"/>
        </w:rPr>
      </w:pPr>
      <w:r>
        <w:rPr>
          <w:rFonts w:eastAsia="Times New Roman" w:cs="Times New Roman"/>
          <w:color w:val="000000" w:themeColor="text1"/>
          <w:sz w:val="28"/>
          <w:szCs w:val="28"/>
        </w:rPr>
        <w:t>Quy</w:t>
      </w:r>
      <w:r w:rsidRPr="007B4825">
        <w:rPr>
          <w:rFonts w:eastAsia="Times New Roman" w:cs="Times New Roman"/>
          <w:color w:val="000000" w:themeColor="text1"/>
          <w:sz w:val="28"/>
          <w:szCs w:val="28"/>
        </w:rPr>
        <w:t>ết</w:t>
      </w:r>
      <w:r>
        <w:rPr>
          <w:rFonts w:eastAsia="Times New Roman" w:cs="Times New Roman"/>
          <w:color w:val="000000" w:themeColor="text1"/>
          <w:sz w:val="28"/>
          <w:szCs w:val="28"/>
        </w:rPr>
        <w:t xml:space="preserve"> </w:t>
      </w:r>
      <w:r w:rsidRPr="007B4825">
        <w:rPr>
          <w:rFonts w:eastAsia="Times New Roman" w:cs="Times New Roman"/>
          <w:color w:val="000000" w:themeColor="text1"/>
          <w:sz w:val="28"/>
          <w:szCs w:val="28"/>
        </w:rPr>
        <w:t>định</w:t>
      </w:r>
      <w:r>
        <w:rPr>
          <w:rFonts w:eastAsia="Times New Roman" w:cs="Times New Roman"/>
          <w:color w:val="000000" w:themeColor="text1"/>
          <w:sz w:val="28"/>
          <w:szCs w:val="28"/>
        </w:rPr>
        <w:t xml:space="preserve"> s</w:t>
      </w:r>
      <w:r w:rsidRPr="007B4825">
        <w:rPr>
          <w:rFonts w:eastAsia="Times New Roman" w:cs="Times New Roman"/>
          <w:color w:val="000000" w:themeColor="text1"/>
          <w:sz w:val="28"/>
          <w:szCs w:val="28"/>
        </w:rPr>
        <w:t>ố</w:t>
      </w:r>
      <w:r>
        <w:rPr>
          <w:rFonts w:eastAsia="Times New Roman" w:cs="Times New Roman"/>
          <w:color w:val="000000" w:themeColor="text1"/>
          <w:sz w:val="28"/>
          <w:szCs w:val="28"/>
        </w:rPr>
        <w:t xml:space="preserve"> 2025/Q</w:t>
      </w:r>
      <w:r w:rsidRPr="007B4825">
        <w:rPr>
          <w:rFonts w:eastAsia="Times New Roman" w:cs="Times New Roman"/>
          <w:color w:val="000000" w:themeColor="text1"/>
          <w:sz w:val="28"/>
          <w:szCs w:val="28"/>
        </w:rPr>
        <w:t>Đ</w:t>
      </w:r>
      <w:r>
        <w:rPr>
          <w:rFonts w:eastAsia="Times New Roman" w:cs="Times New Roman"/>
          <w:color w:val="000000" w:themeColor="text1"/>
          <w:sz w:val="28"/>
          <w:szCs w:val="28"/>
        </w:rPr>
        <w:t>-SGD</w:t>
      </w:r>
      <w:r w:rsidRPr="007B4825">
        <w:rPr>
          <w:rFonts w:eastAsia="Times New Roman" w:cs="Times New Roman"/>
          <w:color w:val="000000" w:themeColor="text1"/>
          <w:sz w:val="28"/>
          <w:szCs w:val="28"/>
        </w:rPr>
        <w:t>Đ</w:t>
      </w:r>
      <w:r>
        <w:rPr>
          <w:rFonts w:eastAsia="Times New Roman" w:cs="Times New Roman"/>
          <w:color w:val="000000" w:themeColor="text1"/>
          <w:sz w:val="28"/>
          <w:szCs w:val="28"/>
        </w:rPr>
        <w:t>T Quy</w:t>
      </w:r>
      <w:r w:rsidRPr="007B4825">
        <w:rPr>
          <w:rFonts w:eastAsia="Times New Roman" w:cs="Times New Roman"/>
          <w:color w:val="000000" w:themeColor="text1"/>
          <w:sz w:val="28"/>
          <w:szCs w:val="28"/>
        </w:rPr>
        <w:t>ế</w:t>
      </w:r>
      <w:r>
        <w:rPr>
          <w:rFonts w:eastAsia="Times New Roman" w:cs="Times New Roman"/>
          <w:color w:val="000000" w:themeColor="text1"/>
          <w:sz w:val="28"/>
          <w:szCs w:val="28"/>
        </w:rPr>
        <w:t xml:space="preserve">t </w:t>
      </w:r>
      <w:r w:rsidRPr="007B4825">
        <w:rPr>
          <w:rFonts w:eastAsia="Times New Roman" w:cs="Times New Roman"/>
          <w:color w:val="000000" w:themeColor="text1"/>
          <w:sz w:val="28"/>
          <w:szCs w:val="28"/>
        </w:rPr>
        <w:t>định</w:t>
      </w:r>
      <w:r>
        <w:rPr>
          <w:rFonts w:eastAsia="Times New Roman" w:cs="Times New Roman"/>
          <w:color w:val="000000" w:themeColor="text1"/>
          <w:sz w:val="28"/>
          <w:szCs w:val="28"/>
        </w:rPr>
        <w:t xml:space="preserve"> v</w:t>
      </w:r>
      <w:r w:rsidRPr="007B4825">
        <w:rPr>
          <w:rFonts w:eastAsia="Times New Roman" w:cs="Times New Roman"/>
          <w:color w:val="000000" w:themeColor="text1"/>
          <w:sz w:val="28"/>
          <w:szCs w:val="28"/>
        </w:rPr>
        <w:t>ề</w:t>
      </w:r>
      <w:r>
        <w:rPr>
          <w:rFonts w:eastAsia="Times New Roman" w:cs="Times New Roman"/>
          <w:color w:val="000000" w:themeColor="text1"/>
          <w:sz w:val="28"/>
          <w:szCs w:val="28"/>
        </w:rPr>
        <w:t xml:space="preserve"> vi</w:t>
      </w:r>
      <w:r w:rsidRPr="007B4825">
        <w:rPr>
          <w:rFonts w:eastAsia="Times New Roman" w:cs="Times New Roman"/>
          <w:color w:val="000000" w:themeColor="text1"/>
          <w:sz w:val="28"/>
          <w:szCs w:val="28"/>
        </w:rPr>
        <w:t>ệc</w:t>
      </w:r>
      <w:r>
        <w:rPr>
          <w:rFonts w:eastAsia="Times New Roman" w:cs="Times New Roman"/>
          <w:color w:val="000000" w:themeColor="text1"/>
          <w:sz w:val="28"/>
          <w:szCs w:val="28"/>
        </w:rPr>
        <w:t xml:space="preserve"> c</w:t>
      </w:r>
      <w:r w:rsidRPr="007B4825">
        <w:rPr>
          <w:rFonts w:eastAsia="Times New Roman" w:cs="Times New Roman"/>
          <w:color w:val="000000" w:themeColor="text1"/>
          <w:sz w:val="28"/>
          <w:szCs w:val="28"/>
        </w:rPr>
        <w:t>ô</w:t>
      </w:r>
      <w:r>
        <w:rPr>
          <w:rFonts w:eastAsia="Times New Roman" w:cs="Times New Roman"/>
          <w:color w:val="000000" w:themeColor="text1"/>
          <w:sz w:val="28"/>
          <w:szCs w:val="28"/>
        </w:rPr>
        <w:t>ng nh</w:t>
      </w:r>
      <w:r w:rsidRPr="007B4825">
        <w:rPr>
          <w:rFonts w:eastAsia="Times New Roman" w:cs="Times New Roman"/>
          <w:color w:val="000000" w:themeColor="text1"/>
          <w:sz w:val="28"/>
          <w:szCs w:val="28"/>
        </w:rPr>
        <w:t>ận</w:t>
      </w:r>
      <w:r>
        <w:rPr>
          <w:rFonts w:eastAsia="Times New Roman" w:cs="Times New Roman"/>
          <w:color w:val="000000" w:themeColor="text1"/>
          <w:sz w:val="28"/>
          <w:szCs w:val="28"/>
        </w:rPr>
        <w:t xml:space="preserve"> trư</w:t>
      </w:r>
      <w:r w:rsidRPr="007B4825">
        <w:rPr>
          <w:rFonts w:eastAsia="Times New Roman" w:cs="Times New Roman"/>
          <w:color w:val="000000" w:themeColor="text1"/>
          <w:sz w:val="28"/>
          <w:szCs w:val="28"/>
        </w:rPr>
        <w:t>ờng</w:t>
      </w:r>
      <w:r>
        <w:rPr>
          <w:rFonts w:eastAsia="Times New Roman" w:cs="Times New Roman"/>
          <w:color w:val="000000" w:themeColor="text1"/>
          <w:sz w:val="28"/>
          <w:szCs w:val="28"/>
        </w:rPr>
        <w:t xml:space="preserve"> THCS An </w:t>
      </w:r>
      <w:r w:rsidRPr="007B4825">
        <w:rPr>
          <w:rFonts w:eastAsia="Times New Roman" w:cs="Times New Roman"/>
          <w:color w:val="000000" w:themeColor="text1"/>
          <w:sz w:val="28"/>
          <w:szCs w:val="28"/>
        </w:rPr>
        <w:t>Đ</w:t>
      </w:r>
      <w:r>
        <w:rPr>
          <w:rFonts w:eastAsia="Times New Roman" w:cs="Times New Roman"/>
          <w:color w:val="000000" w:themeColor="text1"/>
          <w:sz w:val="28"/>
          <w:szCs w:val="28"/>
        </w:rPr>
        <w:t>i</w:t>
      </w:r>
      <w:r w:rsidRPr="007B4825">
        <w:rPr>
          <w:rFonts w:eastAsia="Times New Roman" w:cs="Times New Roman"/>
          <w:color w:val="000000" w:themeColor="text1"/>
          <w:sz w:val="28"/>
          <w:szCs w:val="28"/>
        </w:rPr>
        <w:t>ề</w:t>
      </w:r>
      <w:r>
        <w:rPr>
          <w:rFonts w:eastAsia="Times New Roman" w:cs="Times New Roman"/>
          <w:color w:val="000000" w:themeColor="text1"/>
          <w:sz w:val="28"/>
          <w:szCs w:val="28"/>
        </w:rPr>
        <w:t>n th</w:t>
      </w:r>
      <w:r w:rsidRPr="007B4825">
        <w:rPr>
          <w:rFonts w:eastAsia="Times New Roman" w:cs="Times New Roman"/>
          <w:color w:val="000000" w:themeColor="text1"/>
          <w:sz w:val="28"/>
          <w:szCs w:val="28"/>
        </w:rPr>
        <w:t>à</w:t>
      </w:r>
      <w:r>
        <w:rPr>
          <w:rFonts w:eastAsia="Times New Roman" w:cs="Times New Roman"/>
          <w:color w:val="000000" w:themeColor="text1"/>
          <w:sz w:val="28"/>
          <w:szCs w:val="28"/>
        </w:rPr>
        <w:t>nh ph</w:t>
      </w:r>
      <w:r w:rsidRPr="007B4825">
        <w:rPr>
          <w:rFonts w:eastAsia="Times New Roman" w:cs="Times New Roman"/>
          <w:color w:val="000000" w:themeColor="text1"/>
          <w:sz w:val="28"/>
          <w:szCs w:val="28"/>
        </w:rPr>
        <w:t>ố</w:t>
      </w:r>
      <w:r>
        <w:rPr>
          <w:rFonts w:eastAsia="Times New Roman" w:cs="Times New Roman"/>
          <w:color w:val="000000" w:themeColor="text1"/>
          <w:sz w:val="28"/>
          <w:szCs w:val="28"/>
        </w:rPr>
        <w:t xml:space="preserve"> B</w:t>
      </w:r>
      <w:r w:rsidRPr="007B4825">
        <w:rPr>
          <w:rFonts w:eastAsia="Times New Roman" w:cs="Times New Roman"/>
          <w:color w:val="000000" w:themeColor="text1"/>
          <w:sz w:val="28"/>
          <w:szCs w:val="28"/>
        </w:rPr>
        <w:t>ế</w:t>
      </w:r>
      <w:r>
        <w:rPr>
          <w:rFonts w:eastAsia="Times New Roman" w:cs="Times New Roman"/>
          <w:color w:val="000000" w:themeColor="text1"/>
          <w:sz w:val="28"/>
          <w:szCs w:val="28"/>
        </w:rPr>
        <w:t>n C</w:t>
      </w:r>
      <w:r w:rsidRPr="007B4825">
        <w:rPr>
          <w:rFonts w:eastAsia="Times New Roman" w:cs="Times New Roman"/>
          <w:color w:val="000000" w:themeColor="text1"/>
          <w:sz w:val="28"/>
          <w:szCs w:val="28"/>
        </w:rPr>
        <w:t>á</w:t>
      </w:r>
      <w:r>
        <w:rPr>
          <w:rFonts w:eastAsia="Times New Roman" w:cs="Times New Roman"/>
          <w:color w:val="000000" w:themeColor="text1"/>
          <w:sz w:val="28"/>
          <w:szCs w:val="28"/>
        </w:rPr>
        <w:t xml:space="preserve">t </w:t>
      </w:r>
      <w:r w:rsidRPr="007B4825">
        <w:rPr>
          <w:rFonts w:eastAsia="Times New Roman" w:cs="Times New Roman"/>
          <w:color w:val="000000" w:themeColor="text1"/>
          <w:sz w:val="28"/>
          <w:szCs w:val="28"/>
        </w:rPr>
        <w:t>đạt</w:t>
      </w:r>
      <w:r>
        <w:rPr>
          <w:rFonts w:eastAsia="Times New Roman" w:cs="Times New Roman"/>
          <w:color w:val="000000" w:themeColor="text1"/>
          <w:sz w:val="28"/>
          <w:szCs w:val="28"/>
        </w:rPr>
        <w:t xml:space="preserve"> ki</w:t>
      </w:r>
      <w:r w:rsidRPr="007B4825">
        <w:rPr>
          <w:rFonts w:eastAsia="Times New Roman" w:cs="Times New Roman"/>
          <w:color w:val="000000" w:themeColor="text1"/>
          <w:sz w:val="28"/>
          <w:szCs w:val="28"/>
        </w:rPr>
        <w:t>ể</w:t>
      </w:r>
      <w:r>
        <w:rPr>
          <w:rFonts w:eastAsia="Times New Roman" w:cs="Times New Roman"/>
          <w:color w:val="000000" w:themeColor="text1"/>
          <w:sz w:val="28"/>
          <w:szCs w:val="28"/>
        </w:rPr>
        <w:t xml:space="preserve">m </w:t>
      </w:r>
      <w:r w:rsidRPr="007B4825">
        <w:rPr>
          <w:rFonts w:eastAsia="Times New Roman" w:cs="Times New Roman"/>
          <w:color w:val="000000" w:themeColor="text1"/>
          <w:sz w:val="28"/>
          <w:szCs w:val="28"/>
        </w:rPr>
        <w:t>định</w:t>
      </w:r>
      <w:r>
        <w:rPr>
          <w:rFonts w:eastAsia="Times New Roman" w:cs="Times New Roman"/>
          <w:color w:val="000000" w:themeColor="text1"/>
          <w:sz w:val="28"/>
          <w:szCs w:val="28"/>
        </w:rPr>
        <w:t xml:space="preserve"> ch</w:t>
      </w:r>
      <w:r w:rsidRPr="007B4825">
        <w:rPr>
          <w:rFonts w:eastAsia="Times New Roman" w:cs="Times New Roman"/>
          <w:color w:val="000000" w:themeColor="text1"/>
          <w:sz w:val="28"/>
          <w:szCs w:val="28"/>
        </w:rPr>
        <w:t>ất</w:t>
      </w:r>
      <w:r>
        <w:rPr>
          <w:rFonts w:eastAsia="Times New Roman" w:cs="Times New Roman"/>
          <w:color w:val="000000" w:themeColor="text1"/>
          <w:sz w:val="28"/>
          <w:szCs w:val="28"/>
        </w:rPr>
        <w:t xml:space="preserve"> lư</w:t>
      </w:r>
      <w:r w:rsidRPr="007B4825">
        <w:rPr>
          <w:rFonts w:eastAsia="Times New Roman" w:cs="Times New Roman"/>
          <w:color w:val="000000" w:themeColor="text1"/>
          <w:sz w:val="28"/>
          <w:szCs w:val="28"/>
        </w:rPr>
        <w:t>ợng</w:t>
      </w:r>
      <w:r>
        <w:rPr>
          <w:rFonts w:eastAsia="Times New Roman" w:cs="Times New Roman"/>
          <w:color w:val="000000" w:themeColor="text1"/>
          <w:sz w:val="28"/>
          <w:szCs w:val="28"/>
        </w:rPr>
        <w:t xml:space="preserve"> gi</w:t>
      </w:r>
      <w:r w:rsidRPr="007B4825">
        <w:rPr>
          <w:rFonts w:eastAsia="Times New Roman" w:cs="Times New Roman"/>
          <w:color w:val="000000" w:themeColor="text1"/>
          <w:sz w:val="28"/>
          <w:szCs w:val="28"/>
        </w:rPr>
        <w:t>á</w:t>
      </w:r>
      <w:r>
        <w:rPr>
          <w:rFonts w:eastAsia="Times New Roman" w:cs="Times New Roman"/>
          <w:color w:val="000000" w:themeColor="text1"/>
          <w:sz w:val="28"/>
          <w:szCs w:val="28"/>
        </w:rPr>
        <w:t>o d</w:t>
      </w:r>
      <w:r w:rsidRPr="007B4825">
        <w:rPr>
          <w:rFonts w:eastAsia="Times New Roman" w:cs="Times New Roman"/>
          <w:color w:val="000000" w:themeColor="text1"/>
          <w:sz w:val="28"/>
          <w:szCs w:val="28"/>
        </w:rPr>
        <w:t>ục</w:t>
      </w:r>
      <w:r>
        <w:rPr>
          <w:rFonts w:eastAsia="Times New Roman" w:cs="Times New Roman"/>
          <w:color w:val="000000" w:themeColor="text1"/>
          <w:sz w:val="28"/>
          <w:szCs w:val="28"/>
        </w:rPr>
        <w:t xml:space="preserve"> ng</w:t>
      </w:r>
      <w:r w:rsidRPr="007B4825">
        <w:rPr>
          <w:rFonts w:eastAsia="Times New Roman" w:cs="Times New Roman"/>
          <w:color w:val="000000" w:themeColor="text1"/>
          <w:sz w:val="28"/>
          <w:szCs w:val="28"/>
        </w:rPr>
        <w:t>à</w:t>
      </w:r>
      <w:r>
        <w:rPr>
          <w:rFonts w:eastAsia="Times New Roman" w:cs="Times New Roman"/>
          <w:color w:val="000000" w:themeColor="text1"/>
          <w:sz w:val="28"/>
          <w:szCs w:val="28"/>
        </w:rPr>
        <w:t>y 27/12/2024 c</w:t>
      </w:r>
      <w:r w:rsidRPr="007B4825">
        <w:rPr>
          <w:rFonts w:eastAsia="Times New Roman" w:cs="Times New Roman"/>
          <w:color w:val="000000" w:themeColor="text1"/>
          <w:sz w:val="28"/>
          <w:szCs w:val="28"/>
        </w:rPr>
        <w:t>ủa</w:t>
      </w:r>
      <w:r>
        <w:rPr>
          <w:rFonts w:eastAsia="Times New Roman" w:cs="Times New Roman"/>
          <w:color w:val="000000" w:themeColor="text1"/>
          <w:sz w:val="28"/>
          <w:szCs w:val="28"/>
        </w:rPr>
        <w:t xml:space="preserve"> S</w:t>
      </w:r>
      <w:r w:rsidRPr="007B4825">
        <w:rPr>
          <w:rFonts w:eastAsia="Times New Roman" w:cs="Times New Roman"/>
          <w:color w:val="000000" w:themeColor="text1"/>
          <w:sz w:val="28"/>
          <w:szCs w:val="28"/>
        </w:rPr>
        <w:t>ở</w:t>
      </w:r>
      <w:r>
        <w:rPr>
          <w:rFonts w:eastAsia="Times New Roman" w:cs="Times New Roman"/>
          <w:color w:val="000000" w:themeColor="text1"/>
          <w:sz w:val="28"/>
          <w:szCs w:val="28"/>
        </w:rPr>
        <w:t xml:space="preserve"> Gi</w:t>
      </w:r>
      <w:r w:rsidRPr="007B4825">
        <w:rPr>
          <w:rFonts w:eastAsia="Times New Roman" w:cs="Times New Roman"/>
          <w:color w:val="000000" w:themeColor="text1"/>
          <w:sz w:val="28"/>
          <w:szCs w:val="28"/>
        </w:rPr>
        <w:t>áo</w:t>
      </w:r>
      <w:r>
        <w:rPr>
          <w:rFonts w:eastAsia="Times New Roman" w:cs="Times New Roman"/>
          <w:color w:val="000000" w:themeColor="text1"/>
          <w:sz w:val="28"/>
          <w:szCs w:val="28"/>
        </w:rPr>
        <w:t xml:space="preserve"> d</w:t>
      </w:r>
      <w:r w:rsidRPr="007B4825">
        <w:rPr>
          <w:rFonts w:eastAsia="Times New Roman" w:cs="Times New Roman"/>
          <w:color w:val="000000" w:themeColor="text1"/>
          <w:sz w:val="28"/>
          <w:szCs w:val="28"/>
        </w:rPr>
        <w:t>ục</w:t>
      </w:r>
      <w:r>
        <w:rPr>
          <w:rFonts w:eastAsia="Times New Roman" w:cs="Times New Roman"/>
          <w:color w:val="000000" w:themeColor="text1"/>
          <w:sz w:val="28"/>
          <w:szCs w:val="28"/>
        </w:rPr>
        <w:t xml:space="preserve"> v</w:t>
      </w:r>
      <w:r w:rsidRPr="007B4825">
        <w:rPr>
          <w:rFonts w:eastAsia="Times New Roman" w:cs="Times New Roman"/>
          <w:color w:val="000000" w:themeColor="text1"/>
          <w:sz w:val="28"/>
          <w:szCs w:val="28"/>
        </w:rPr>
        <w:t>à</w:t>
      </w:r>
      <w:r>
        <w:rPr>
          <w:rFonts w:eastAsia="Times New Roman" w:cs="Times New Roman"/>
          <w:color w:val="000000" w:themeColor="text1"/>
          <w:sz w:val="28"/>
          <w:szCs w:val="28"/>
        </w:rPr>
        <w:t xml:space="preserve"> </w:t>
      </w:r>
      <w:r w:rsidRPr="007B4825">
        <w:rPr>
          <w:rFonts w:eastAsia="Times New Roman" w:cs="Times New Roman"/>
          <w:color w:val="000000" w:themeColor="text1"/>
          <w:sz w:val="28"/>
          <w:szCs w:val="28"/>
        </w:rPr>
        <w:t>Đà</w:t>
      </w:r>
      <w:r>
        <w:rPr>
          <w:rFonts w:eastAsia="Times New Roman" w:cs="Times New Roman"/>
          <w:color w:val="000000" w:themeColor="text1"/>
          <w:sz w:val="28"/>
          <w:szCs w:val="28"/>
        </w:rPr>
        <w:t>o t</w:t>
      </w:r>
      <w:r w:rsidRPr="007B4825">
        <w:rPr>
          <w:rFonts w:eastAsia="Times New Roman" w:cs="Times New Roman"/>
          <w:color w:val="000000" w:themeColor="text1"/>
          <w:sz w:val="28"/>
          <w:szCs w:val="28"/>
        </w:rPr>
        <w:t>ạo</w:t>
      </w:r>
      <w:r>
        <w:rPr>
          <w:rFonts w:eastAsia="Times New Roman" w:cs="Times New Roman"/>
          <w:color w:val="000000" w:themeColor="text1"/>
          <w:sz w:val="28"/>
          <w:szCs w:val="28"/>
        </w:rPr>
        <w:t xml:space="preserve"> t</w:t>
      </w:r>
      <w:r w:rsidRPr="007B4825">
        <w:rPr>
          <w:rFonts w:eastAsia="Times New Roman" w:cs="Times New Roman"/>
          <w:color w:val="000000" w:themeColor="text1"/>
          <w:sz w:val="28"/>
          <w:szCs w:val="28"/>
        </w:rPr>
        <w:t>ình</w:t>
      </w:r>
      <w:r>
        <w:rPr>
          <w:rFonts w:eastAsia="Times New Roman" w:cs="Times New Roman"/>
          <w:color w:val="000000" w:themeColor="text1"/>
          <w:sz w:val="28"/>
          <w:szCs w:val="28"/>
        </w:rPr>
        <w:t xml:space="preserve"> B</w:t>
      </w:r>
      <w:r w:rsidRPr="007B4825">
        <w:rPr>
          <w:rFonts w:eastAsia="Times New Roman" w:cs="Times New Roman"/>
          <w:color w:val="000000" w:themeColor="text1"/>
          <w:sz w:val="28"/>
          <w:szCs w:val="28"/>
        </w:rPr>
        <w:t>ình</w:t>
      </w:r>
      <w:r>
        <w:rPr>
          <w:rFonts w:eastAsia="Times New Roman" w:cs="Times New Roman"/>
          <w:color w:val="000000" w:themeColor="text1"/>
          <w:sz w:val="28"/>
          <w:szCs w:val="28"/>
        </w:rPr>
        <w:t xml:space="preserve"> D</w:t>
      </w:r>
      <w:r w:rsidRPr="007B4825">
        <w:rPr>
          <w:rFonts w:eastAsia="Times New Roman" w:cs="Times New Roman"/>
          <w:color w:val="000000" w:themeColor="text1"/>
          <w:sz w:val="28"/>
          <w:szCs w:val="28"/>
        </w:rPr>
        <w:t>ươ</w:t>
      </w:r>
      <w:r>
        <w:rPr>
          <w:rFonts w:eastAsia="Times New Roman" w:cs="Times New Roman"/>
          <w:color w:val="000000" w:themeColor="text1"/>
          <w:sz w:val="28"/>
          <w:szCs w:val="28"/>
        </w:rPr>
        <w:t>ng.</w:t>
      </w:r>
    </w:p>
    <w:p w:rsidR="007B4825" w:rsidRDefault="007B4825" w:rsidP="00CF6139">
      <w:pPr>
        <w:spacing w:after="120"/>
        <w:ind w:firstLine="720"/>
        <w:rPr>
          <w:rFonts w:eastAsia="Times New Roman" w:cs="Times New Roman"/>
          <w:color w:val="000000" w:themeColor="text1"/>
          <w:sz w:val="28"/>
          <w:szCs w:val="28"/>
        </w:rPr>
      </w:pPr>
      <w:r>
        <w:rPr>
          <w:rFonts w:eastAsia="Times New Roman" w:cs="Times New Roman"/>
          <w:color w:val="000000" w:themeColor="text1"/>
          <w:sz w:val="28"/>
          <w:szCs w:val="28"/>
        </w:rPr>
        <w:t>Quy</w:t>
      </w:r>
      <w:r w:rsidRPr="007B4825">
        <w:rPr>
          <w:rFonts w:eastAsia="Times New Roman" w:cs="Times New Roman"/>
          <w:color w:val="000000" w:themeColor="text1"/>
          <w:sz w:val="28"/>
          <w:szCs w:val="28"/>
        </w:rPr>
        <w:t>ết</w:t>
      </w:r>
      <w:r>
        <w:rPr>
          <w:rFonts w:eastAsia="Times New Roman" w:cs="Times New Roman"/>
          <w:color w:val="000000" w:themeColor="text1"/>
          <w:sz w:val="28"/>
          <w:szCs w:val="28"/>
        </w:rPr>
        <w:t xml:space="preserve"> </w:t>
      </w:r>
      <w:r w:rsidRPr="007B4825">
        <w:rPr>
          <w:rFonts w:eastAsia="Times New Roman" w:cs="Times New Roman"/>
          <w:color w:val="000000" w:themeColor="text1"/>
          <w:sz w:val="28"/>
          <w:szCs w:val="28"/>
        </w:rPr>
        <w:t>định</w:t>
      </w:r>
      <w:r>
        <w:rPr>
          <w:rFonts w:eastAsia="Times New Roman" w:cs="Times New Roman"/>
          <w:color w:val="000000" w:themeColor="text1"/>
          <w:sz w:val="28"/>
          <w:szCs w:val="28"/>
        </w:rPr>
        <w:t xml:space="preserve"> s</w:t>
      </w:r>
      <w:r w:rsidRPr="007B4825">
        <w:rPr>
          <w:rFonts w:eastAsia="Times New Roman" w:cs="Times New Roman"/>
          <w:color w:val="000000" w:themeColor="text1"/>
          <w:sz w:val="28"/>
          <w:szCs w:val="28"/>
        </w:rPr>
        <w:t>ố</w:t>
      </w:r>
      <w:r>
        <w:rPr>
          <w:rFonts w:eastAsia="Times New Roman" w:cs="Times New Roman"/>
          <w:color w:val="000000" w:themeColor="text1"/>
          <w:sz w:val="28"/>
          <w:szCs w:val="28"/>
        </w:rPr>
        <w:t xml:space="preserve"> 2025/Q</w:t>
      </w:r>
      <w:r w:rsidRPr="007B4825">
        <w:rPr>
          <w:rFonts w:eastAsia="Times New Roman" w:cs="Times New Roman"/>
          <w:color w:val="000000" w:themeColor="text1"/>
          <w:sz w:val="28"/>
          <w:szCs w:val="28"/>
        </w:rPr>
        <w:t>Đ</w:t>
      </w:r>
      <w:r>
        <w:rPr>
          <w:rFonts w:eastAsia="Times New Roman" w:cs="Times New Roman"/>
          <w:color w:val="000000" w:themeColor="text1"/>
          <w:sz w:val="28"/>
          <w:szCs w:val="28"/>
        </w:rPr>
        <w:t>-SGD</w:t>
      </w:r>
      <w:r w:rsidRPr="007B4825">
        <w:rPr>
          <w:rFonts w:eastAsia="Times New Roman" w:cs="Times New Roman"/>
          <w:color w:val="000000" w:themeColor="text1"/>
          <w:sz w:val="28"/>
          <w:szCs w:val="28"/>
        </w:rPr>
        <w:t>Đ</w:t>
      </w:r>
      <w:r>
        <w:rPr>
          <w:rFonts w:eastAsia="Times New Roman" w:cs="Times New Roman"/>
          <w:color w:val="000000" w:themeColor="text1"/>
          <w:sz w:val="28"/>
          <w:szCs w:val="28"/>
        </w:rPr>
        <w:t>T Quy</w:t>
      </w:r>
      <w:r w:rsidRPr="007B4825">
        <w:rPr>
          <w:rFonts w:eastAsia="Times New Roman" w:cs="Times New Roman"/>
          <w:color w:val="000000" w:themeColor="text1"/>
          <w:sz w:val="28"/>
          <w:szCs w:val="28"/>
        </w:rPr>
        <w:t>ế</w:t>
      </w:r>
      <w:r>
        <w:rPr>
          <w:rFonts w:eastAsia="Times New Roman" w:cs="Times New Roman"/>
          <w:color w:val="000000" w:themeColor="text1"/>
          <w:sz w:val="28"/>
          <w:szCs w:val="28"/>
        </w:rPr>
        <w:t xml:space="preserve">t </w:t>
      </w:r>
      <w:r w:rsidRPr="007B4825">
        <w:rPr>
          <w:rFonts w:eastAsia="Times New Roman" w:cs="Times New Roman"/>
          <w:color w:val="000000" w:themeColor="text1"/>
          <w:sz w:val="28"/>
          <w:szCs w:val="28"/>
        </w:rPr>
        <w:t>định</w:t>
      </w:r>
      <w:r>
        <w:rPr>
          <w:rFonts w:eastAsia="Times New Roman" w:cs="Times New Roman"/>
          <w:color w:val="000000" w:themeColor="text1"/>
          <w:sz w:val="28"/>
          <w:szCs w:val="28"/>
        </w:rPr>
        <w:t xml:space="preserve"> v</w:t>
      </w:r>
      <w:r w:rsidRPr="007B4825">
        <w:rPr>
          <w:rFonts w:eastAsia="Times New Roman" w:cs="Times New Roman"/>
          <w:color w:val="000000" w:themeColor="text1"/>
          <w:sz w:val="28"/>
          <w:szCs w:val="28"/>
        </w:rPr>
        <w:t>ề</w:t>
      </w:r>
      <w:r>
        <w:rPr>
          <w:rFonts w:eastAsia="Times New Roman" w:cs="Times New Roman"/>
          <w:color w:val="000000" w:themeColor="text1"/>
          <w:sz w:val="28"/>
          <w:szCs w:val="28"/>
        </w:rPr>
        <w:t xml:space="preserve"> vi</w:t>
      </w:r>
      <w:r w:rsidRPr="007B4825">
        <w:rPr>
          <w:rFonts w:eastAsia="Times New Roman" w:cs="Times New Roman"/>
          <w:color w:val="000000" w:themeColor="text1"/>
          <w:sz w:val="28"/>
          <w:szCs w:val="28"/>
        </w:rPr>
        <w:t>ệc</w:t>
      </w:r>
      <w:r>
        <w:rPr>
          <w:rFonts w:eastAsia="Times New Roman" w:cs="Times New Roman"/>
          <w:color w:val="000000" w:themeColor="text1"/>
          <w:sz w:val="28"/>
          <w:szCs w:val="28"/>
        </w:rPr>
        <w:t xml:space="preserve"> c</w:t>
      </w:r>
      <w:r w:rsidRPr="007B4825">
        <w:rPr>
          <w:rFonts w:eastAsia="Times New Roman" w:cs="Times New Roman"/>
          <w:color w:val="000000" w:themeColor="text1"/>
          <w:sz w:val="28"/>
          <w:szCs w:val="28"/>
        </w:rPr>
        <w:t>ô</w:t>
      </w:r>
      <w:r>
        <w:rPr>
          <w:rFonts w:eastAsia="Times New Roman" w:cs="Times New Roman"/>
          <w:color w:val="000000" w:themeColor="text1"/>
          <w:sz w:val="28"/>
          <w:szCs w:val="28"/>
        </w:rPr>
        <w:t>ng nh</w:t>
      </w:r>
      <w:r w:rsidRPr="007B4825">
        <w:rPr>
          <w:rFonts w:eastAsia="Times New Roman" w:cs="Times New Roman"/>
          <w:color w:val="000000" w:themeColor="text1"/>
          <w:sz w:val="28"/>
          <w:szCs w:val="28"/>
        </w:rPr>
        <w:t>ận</w:t>
      </w:r>
      <w:r>
        <w:rPr>
          <w:rFonts w:eastAsia="Times New Roman" w:cs="Times New Roman"/>
          <w:color w:val="000000" w:themeColor="text1"/>
          <w:sz w:val="28"/>
          <w:szCs w:val="28"/>
        </w:rPr>
        <w:t xml:space="preserve"> trư</w:t>
      </w:r>
      <w:r w:rsidRPr="007B4825">
        <w:rPr>
          <w:rFonts w:eastAsia="Times New Roman" w:cs="Times New Roman"/>
          <w:color w:val="000000" w:themeColor="text1"/>
          <w:sz w:val="28"/>
          <w:szCs w:val="28"/>
        </w:rPr>
        <w:t>ờng</w:t>
      </w:r>
      <w:r>
        <w:rPr>
          <w:rFonts w:eastAsia="Times New Roman" w:cs="Times New Roman"/>
          <w:color w:val="000000" w:themeColor="text1"/>
          <w:sz w:val="28"/>
          <w:szCs w:val="28"/>
        </w:rPr>
        <w:t xml:space="preserve"> THCS An </w:t>
      </w:r>
      <w:r w:rsidRPr="007B4825">
        <w:rPr>
          <w:rFonts w:eastAsia="Times New Roman" w:cs="Times New Roman"/>
          <w:color w:val="000000" w:themeColor="text1"/>
          <w:sz w:val="28"/>
          <w:szCs w:val="28"/>
        </w:rPr>
        <w:t>Đ</w:t>
      </w:r>
      <w:r>
        <w:rPr>
          <w:rFonts w:eastAsia="Times New Roman" w:cs="Times New Roman"/>
          <w:color w:val="000000" w:themeColor="text1"/>
          <w:sz w:val="28"/>
          <w:szCs w:val="28"/>
        </w:rPr>
        <w:t>i</w:t>
      </w:r>
      <w:r w:rsidRPr="007B4825">
        <w:rPr>
          <w:rFonts w:eastAsia="Times New Roman" w:cs="Times New Roman"/>
          <w:color w:val="000000" w:themeColor="text1"/>
          <w:sz w:val="28"/>
          <w:szCs w:val="28"/>
        </w:rPr>
        <w:t>ề</w:t>
      </w:r>
      <w:r>
        <w:rPr>
          <w:rFonts w:eastAsia="Times New Roman" w:cs="Times New Roman"/>
          <w:color w:val="000000" w:themeColor="text1"/>
          <w:sz w:val="28"/>
          <w:szCs w:val="28"/>
        </w:rPr>
        <w:t>n th</w:t>
      </w:r>
      <w:r w:rsidRPr="007B4825">
        <w:rPr>
          <w:rFonts w:eastAsia="Times New Roman" w:cs="Times New Roman"/>
          <w:color w:val="000000" w:themeColor="text1"/>
          <w:sz w:val="28"/>
          <w:szCs w:val="28"/>
        </w:rPr>
        <w:t>à</w:t>
      </w:r>
      <w:r>
        <w:rPr>
          <w:rFonts w:eastAsia="Times New Roman" w:cs="Times New Roman"/>
          <w:color w:val="000000" w:themeColor="text1"/>
          <w:sz w:val="28"/>
          <w:szCs w:val="28"/>
        </w:rPr>
        <w:t>nh ph</w:t>
      </w:r>
      <w:r w:rsidRPr="007B4825">
        <w:rPr>
          <w:rFonts w:eastAsia="Times New Roman" w:cs="Times New Roman"/>
          <w:color w:val="000000" w:themeColor="text1"/>
          <w:sz w:val="28"/>
          <w:szCs w:val="28"/>
        </w:rPr>
        <w:t>ố</w:t>
      </w:r>
      <w:r>
        <w:rPr>
          <w:rFonts w:eastAsia="Times New Roman" w:cs="Times New Roman"/>
          <w:color w:val="000000" w:themeColor="text1"/>
          <w:sz w:val="28"/>
          <w:szCs w:val="28"/>
        </w:rPr>
        <w:t xml:space="preserve"> B</w:t>
      </w:r>
      <w:r w:rsidRPr="007B4825">
        <w:rPr>
          <w:rFonts w:eastAsia="Times New Roman" w:cs="Times New Roman"/>
          <w:color w:val="000000" w:themeColor="text1"/>
          <w:sz w:val="28"/>
          <w:szCs w:val="28"/>
        </w:rPr>
        <w:t>ế</w:t>
      </w:r>
      <w:r>
        <w:rPr>
          <w:rFonts w:eastAsia="Times New Roman" w:cs="Times New Roman"/>
          <w:color w:val="000000" w:themeColor="text1"/>
          <w:sz w:val="28"/>
          <w:szCs w:val="28"/>
        </w:rPr>
        <w:t>n C</w:t>
      </w:r>
      <w:r w:rsidRPr="007B4825">
        <w:rPr>
          <w:rFonts w:eastAsia="Times New Roman" w:cs="Times New Roman"/>
          <w:color w:val="000000" w:themeColor="text1"/>
          <w:sz w:val="28"/>
          <w:szCs w:val="28"/>
        </w:rPr>
        <w:t>á</w:t>
      </w:r>
      <w:r>
        <w:rPr>
          <w:rFonts w:eastAsia="Times New Roman" w:cs="Times New Roman"/>
          <w:color w:val="000000" w:themeColor="text1"/>
          <w:sz w:val="28"/>
          <w:szCs w:val="28"/>
        </w:rPr>
        <w:t xml:space="preserve">t </w:t>
      </w:r>
      <w:r w:rsidRPr="007B4825">
        <w:rPr>
          <w:rFonts w:eastAsia="Times New Roman" w:cs="Times New Roman"/>
          <w:color w:val="000000" w:themeColor="text1"/>
          <w:sz w:val="28"/>
          <w:szCs w:val="28"/>
        </w:rPr>
        <w:t>đạt</w:t>
      </w:r>
      <w:r>
        <w:rPr>
          <w:rFonts w:eastAsia="Times New Roman" w:cs="Times New Roman"/>
          <w:color w:val="000000" w:themeColor="text1"/>
          <w:sz w:val="28"/>
          <w:szCs w:val="28"/>
        </w:rPr>
        <w:t xml:space="preserve"> chu</w:t>
      </w:r>
      <w:r w:rsidRPr="007B4825">
        <w:rPr>
          <w:rFonts w:eastAsia="Times New Roman" w:cs="Times New Roman"/>
          <w:color w:val="000000" w:themeColor="text1"/>
          <w:sz w:val="28"/>
          <w:szCs w:val="28"/>
        </w:rPr>
        <w:t>ẩ</w:t>
      </w:r>
      <w:r>
        <w:rPr>
          <w:rFonts w:eastAsia="Times New Roman" w:cs="Times New Roman"/>
          <w:color w:val="000000" w:themeColor="text1"/>
          <w:sz w:val="28"/>
          <w:szCs w:val="28"/>
        </w:rPr>
        <w:t>n qu</w:t>
      </w:r>
      <w:r w:rsidRPr="007B4825">
        <w:rPr>
          <w:rFonts w:eastAsia="Times New Roman" w:cs="Times New Roman"/>
          <w:color w:val="000000" w:themeColor="text1"/>
          <w:sz w:val="28"/>
          <w:szCs w:val="28"/>
        </w:rPr>
        <w:t>ố</w:t>
      </w:r>
      <w:r>
        <w:rPr>
          <w:rFonts w:eastAsia="Times New Roman" w:cs="Times New Roman"/>
          <w:color w:val="000000" w:themeColor="text1"/>
          <w:sz w:val="28"/>
          <w:szCs w:val="28"/>
        </w:rPr>
        <w:t>c gia ng</w:t>
      </w:r>
      <w:r w:rsidRPr="007B4825">
        <w:rPr>
          <w:rFonts w:eastAsia="Times New Roman" w:cs="Times New Roman"/>
          <w:color w:val="000000" w:themeColor="text1"/>
          <w:sz w:val="28"/>
          <w:szCs w:val="28"/>
        </w:rPr>
        <w:t>à</w:t>
      </w:r>
      <w:r>
        <w:rPr>
          <w:rFonts w:eastAsia="Times New Roman" w:cs="Times New Roman"/>
          <w:color w:val="000000" w:themeColor="text1"/>
          <w:sz w:val="28"/>
          <w:szCs w:val="28"/>
        </w:rPr>
        <w:t>y 07/01/2025 c</w:t>
      </w:r>
      <w:r w:rsidRPr="007B4825">
        <w:rPr>
          <w:rFonts w:eastAsia="Times New Roman" w:cs="Times New Roman"/>
          <w:color w:val="000000" w:themeColor="text1"/>
          <w:sz w:val="28"/>
          <w:szCs w:val="28"/>
        </w:rPr>
        <w:t>ủ</w:t>
      </w:r>
      <w:r>
        <w:rPr>
          <w:rFonts w:eastAsia="Times New Roman" w:cs="Times New Roman"/>
          <w:color w:val="000000" w:themeColor="text1"/>
          <w:sz w:val="28"/>
          <w:szCs w:val="28"/>
        </w:rPr>
        <w:t>a UBND t</w:t>
      </w:r>
      <w:r w:rsidRPr="007B4825">
        <w:rPr>
          <w:rFonts w:eastAsia="Times New Roman" w:cs="Times New Roman"/>
          <w:color w:val="000000" w:themeColor="text1"/>
          <w:sz w:val="28"/>
          <w:szCs w:val="28"/>
        </w:rPr>
        <w:t>ỉnh</w:t>
      </w:r>
      <w:r>
        <w:rPr>
          <w:rFonts w:eastAsia="Times New Roman" w:cs="Times New Roman"/>
          <w:color w:val="000000" w:themeColor="text1"/>
          <w:sz w:val="28"/>
          <w:szCs w:val="28"/>
        </w:rPr>
        <w:t xml:space="preserve"> B</w:t>
      </w:r>
      <w:r w:rsidRPr="007B4825">
        <w:rPr>
          <w:rFonts w:eastAsia="Times New Roman" w:cs="Times New Roman"/>
          <w:color w:val="000000" w:themeColor="text1"/>
          <w:sz w:val="28"/>
          <w:szCs w:val="28"/>
        </w:rPr>
        <w:t>ình</w:t>
      </w:r>
      <w:r>
        <w:rPr>
          <w:rFonts w:eastAsia="Times New Roman" w:cs="Times New Roman"/>
          <w:color w:val="000000" w:themeColor="text1"/>
          <w:sz w:val="28"/>
          <w:szCs w:val="28"/>
        </w:rPr>
        <w:t xml:space="preserve"> D</w:t>
      </w:r>
      <w:r w:rsidRPr="007B4825">
        <w:rPr>
          <w:rFonts w:eastAsia="Times New Roman" w:cs="Times New Roman"/>
          <w:color w:val="000000" w:themeColor="text1"/>
          <w:sz w:val="28"/>
          <w:szCs w:val="28"/>
        </w:rPr>
        <w:t>ươ</w:t>
      </w:r>
      <w:r>
        <w:rPr>
          <w:rFonts w:eastAsia="Times New Roman" w:cs="Times New Roman"/>
          <w:color w:val="000000" w:themeColor="text1"/>
          <w:sz w:val="28"/>
          <w:szCs w:val="28"/>
        </w:rPr>
        <w:t>ng.</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V. KẾT QUẢ HOẠT ĐỘNG GIÁO DỤC</w:t>
      </w:r>
      <w:r w:rsidRPr="00D37E39">
        <w:rPr>
          <w:rFonts w:eastAsia="Times New Roman" w:cs="Times New Roman"/>
          <w:color w:val="000000" w:themeColor="text1"/>
          <w:sz w:val="28"/>
          <w:szCs w:val="28"/>
        </w:rPr>
        <w:t>: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 xml:space="preserve">Thực hiện nguyên lý giáo dục “Học đi đôi với hành, nhà trường gắn liền với xã hội, lí luận gắn liền với thực tiễn”. Trường THCS </w:t>
      </w:r>
      <w:r w:rsidR="00874254" w:rsidRPr="00D37E39">
        <w:rPr>
          <w:rFonts w:eastAsia="Times New Roman" w:cs="Times New Roman"/>
          <w:color w:val="000000" w:themeColor="text1"/>
          <w:sz w:val="28"/>
          <w:szCs w:val="28"/>
        </w:rPr>
        <w:t>An Điền</w:t>
      </w:r>
      <w:r w:rsidRPr="00D37E39">
        <w:rPr>
          <w:rFonts w:eastAsia="Times New Roman" w:cs="Times New Roman"/>
          <w:color w:val="000000" w:themeColor="text1"/>
          <w:sz w:val="28"/>
          <w:szCs w:val="28"/>
        </w:rPr>
        <w:t xml:space="preserve"> đề ra và thực hiện kế hoạch, tổ chức đầy đủ các hoạt động giáo dục theo chương trình và kế hoạch do Bộ Giáo dục và Đào tạo quy định. Hoạt động đổi mới phương pháp dạy học và đổi mới kiểm tra đánh giá được đầy mạnh nhằm nâng cao chất lượng. Việc bồi dưỡng học sinh giỏi và phụ đạo học sinh yếu kém cũng được quan tâm đúng mức. </w:t>
      </w:r>
    </w:p>
    <w:p w:rsidR="00463A4F" w:rsidRPr="00D37E39" w:rsidRDefault="00463A4F" w:rsidP="00CF6139">
      <w:pPr>
        <w:spacing w:after="120"/>
        <w:ind w:firstLine="720"/>
        <w:rPr>
          <w:rFonts w:eastAsia="Times New Roman" w:cs="Times New Roman"/>
          <w:color w:val="000000" w:themeColor="text1"/>
          <w:sz w:val="28"/>
          <w:szCs w:val="28"/>
        </w:rPr>
      </w:pPr>
      <w:r w:rsidRPr="00D37E39">
        <w:rPr>
          <w:rFonts w:eastAsia="Times New Roman" w:cs="Times New Roman"/>
          <w:color w:val="000000" w:themeColor="text1"/>
          <w:sz w:val="28"/>
          <w:szCs w:val="28"/>
        </w:rPr>
        <w:t>Các hoạt động ngoại khóa về văn nghệ, thể dục thể thao, giáo dục giá trị sống và kỹ năng sống cũng được thường xuyên tổ chức lồng ghép trong các chủ đề giáo dục ngoài giờ lên lớp của BGD-ĐT. Qua đó, chất lượng giáo dục của nhà trường đã có sự chuyển biến về mọi mặt: Tỷ lệ lên lớp thẳng, tỷ lệ học sinh giỏi, học sinh tiên tiến hằng năm đều tăng; học sinh giỏi các cấp mỗi năm đều tăng về số lượng và chất lượng. </w:t>
      </w:r>
    </w:p>
    <w:p w:rsidR="00FB18F9" w:rsidRDefault="00FB18F9" w:rsidP="00CF6139">
      <w:pPr>
        <w:pStyle w:val="Heading1"/>
        <w:spacing w:before="0" w:after="120"/>
        <w:ind w:firstLine="620"/>
      </w:pPr>
      <w:r>
        <w:rPr>
          <w:lang w:val="en-US"/>
        </w:rPr>
        <w:t>1.</w:t>
      </w:r>
      <w:r>
        <w:t>Thông</w:t>
      </w:r>
      <w:r>
        <w:rPr>
          <w:spacing w:val="-2"/>
        </w:rPr>
        <w:t xml:space="preserve"> </w:t>
      </w:r>
      <w:r>
        <w:t>tin</w:t>
      </w:r>
      <w:r>
        <w:rPr>
          <w:spacing w:val="-2"/>
        </w:rPr>
        <w:t xml:space="preserve"> </w:t>
      </w:r>
      <w:r>
        <w:t>tuyển</w:t>
      </w:r>
      <w:r>
        <w:rPr>
          <w:spacing w:val="-2"/>
        </w:rPr>
        <w:t xml:space="preserve"> </w:t>
      </w:r>
      <w:r>
        <w:rPr>
          <w:spacing w:val="-4"/>
        </w:rPr>
        <w:t>sinh:</w:t>
      </w:r>
    </w:p>
    <w:p w:rsidR="00FB18F9" w:rsidRDefault="00FB18F9" w:rsidP="00CF6139">
      <w:pPr>
        <w:pStyle w:val="BodyText"/>
        <w:spacing w:after="120"/>
        <w:ind w:firstLine="620"/>
        <w:rPr>
          <w:lang w:val="en-US"/>
        </w:rPr>
      </w:pPr>
      <w:r>
        <w:t xml:space="preserve">- Số hs tuyển sinh đầu cấp ( lớp 6): </w:t>
      </w:r>
      <w:r>
        <w:rPr>
          <w:lang w:val="en-US"/>
        </w:rPr>
        <w:t>516</w:t>
      </w:r>
      <w:r>
        <w:t xml:space="preserve"> hs </w:t>
      </w:r>
    </w:p>
    <w:p w:rsidR="00FB18F9" w:rsidRPr="00FB18F9" w:rsidRDefault="00FB18F9" w:rsidP="00CF6139">
      <w:pPr>
        <w:pStyle w:val="BodyText"/>
        <w:spacing w:after="120"/>
        <w:ind w:firstLine="620"/>
        <w:rPr>
          <w:lang w:val="en-US"/>
        </w:rPr>
      </w:pPr>
      <w:r>
        <w:rPr>
          <w:b/>
          <w:lang w:val="en-US"/>
        </w:rPr>
        <w:lastRenderedPageBreak/>
        <w:t>2.</w:t>
      </w:r>
      <w:r>
        <w:rPr>
          <w:b/>
        </w:rPr>
        <w:t>Công</w:t>
      </w:r>
      <w:r>
        <w:rPr>
          <w:b/>
          <w:spacing w:val="-2"/>
        </w:rPr>
        <w:t xml:space="preserve"> </w:t>
      </w:r>
      <w:r>
        <w:rPr>
          <w:b/>
        </w:rPr>
        <w:t>khai</w:t>
      </w:r>
      <w:r>
        <w:rPr>
          <w:b/>
          <w:spacing w:val="-1"/>
        </w:rPr>
        <w:t xml:space="preserve"> </w:t>
      </w:r>
      <w:r>
        <w:rPr>
          <w:b/>
        </w:rPr>
        <w:t>thông</w:t>
      </w:r>
      <w:r>
        <w:rPr>
          <w:b/>
          <w:spacing w:val="-2"/>
        </w:rPr>
        <w:t xml:space="preserve"> </w:t>
      </w:r>
      <w:r>
        <w:rPr>
          <w:b/>
        </w:rPr>
        <w:t>tin</w:t>
      </w:r>
      <w:r>
        <w:rPr>
          <w:b/>
          <w:spacing w:val="-2"/>
        </w:rPr>
        <w:t xml:space="preserve"> </w:t>
      </w:r>
      <w:r>
        <w:rPr>
          <w:b/>
        </w:rPr>
        <w:t>chất</w:t>
      </w:r>
      <w:r>
        <w:rPr>
          <w:b/>
          <w:spacing w:val="-4"/>
        </w:rPr>
        <w:t xml:space="preserve"> </w:t>
      </w:r>
      <w:r>
        <w:rPr>
          <w:b/>
        </w:rPr>
        <w:t>lượng</w:t>
      </w:r>
      <w:r>
        <w:rPr>
          <w:b/>
          <w:spacing w:val="-5"/>
        </w:rPr>
        <w:t xml:space="preserve"> </w:t>
      </w:r>
      <w:r>
        <w:rPr>
          <w:b/>
        </w:rPr>
        <w:t>giáo</w:t>
      </w:r>
      <w:r>
        <w:rPr>
          <w:b/>
          <w:spacing w:val="-2"/>
        </w:rPr>
        <w:t xml:space="preserve"> </w:t>
      </w:r>
      <w:r>
        <w:rPr>
          <w:b/>
        </w:rPr>
        <w:t>dục</w:t>
      </w:r>
      <w:r>
        <w:rPr>
          <w:b/>
          <w:spacing w:val="-2"/>
        </w:rPr>
        <w:t xml:space="preserve"> </w:t>
      </w:r>
      <w:r>
        <w:rPr>
          <w:b/>
        </w:rPr>
        <w:t>thực</w:t>
      </w:r>
      <w:r>
        <w:rPr>
          <w:b/>
          <w:spacing w:val="-2"/>
        </w:rPr>
        <w:t xml:space="preserve"> </w:t>
      </w:r>
      <w:r>
        <w:rPr>
          <w:b/>
        </w:rPr>
        <w:t>tế,</w:t>
      </w:r>
      <w:r>
        <w:rPr>
          <w:b/>
          <w:spacing w:val="-4"/>
        </w:rPr>
        <w:t xml:space="preserve"> </w:t>
      </w:r>
      <w:r>
        <w:rPr>
          <w:b/>
        </w:rPr>
        <w:t>năm</w:t>
      </w:r>
      <w:r>
        <w:rPr>
          <w:b/>
          <w:spacing w:val="-6"/>
        </w:rPr>
        <w:t xml:space="preserve"> </w:t>
      </w:r>
      <w:r>
        <w:rPr>
          <w:b/>
        </w:rPr>
        <w:t>học</w:t>
      </w:r>
      <w:r>
        <w:rPr>
          <w:b/>
          <w:spacing w:val="-5"/>
        </w:rPr>
        <w:t xml:space="preserve"> </w:t>
      </w:r>
      <w:r>
        <w:rPr>
          <w:b/>
        </w:rPr>
        <w:t>2023-</w:t>
      </w:r>
      <w:r>
        <w:rPr>
          <w:b/>
          <w:spacing w:val="-4"/>
        </w:rPr>
        <w:t>2024</w:t>
      </w:r>
    </w:p>
    <w:p w:rsidR="00FB18F9" w:rsidRDefault="00FB18F9" w:rsidP="00FB18F9">
      <w:pPr>
        <w:pStyle w:val="BodyText"/>
        <w:spacing w:before="6"/>
        <w:ind w:left="0"/>
        <w:rPr>
          <w:b/>
          <w:sz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15"/>
        <w:gridCol w:w="3943"/>
        <w:gridCol w:w="922"/>
        <w:gridCol w:w="813"/>
        <w:gridCol w:w="938"/>
        <w:gridCol w:w="935"/>
        <w:gridCol w:w="1199"/>
      </w:tblGrid>
      <w:tr w:rsidR="00FB18F9" w:rsidRPr="00D831EE" w:rsidTr="00423895">
        <w:trPr>
          <w:trHeight w:val="433"/>
        </w:trPr>
        <w:tc>
          <w:tcPr>
            <w:tcW w:w="329" w:type="pct"/>
            <w:vMerge w:val="restart"/>
          </w:tcPr>
          <w:p w:rsidR="00FB18F9" w:rsidRPr="00D831EE" w:rsidRDefault="00FB18F9" w:rsidP="00FB18F9">
            <w:pPr>
              <w:pStyle w:val="TableParagraph"/>
              <w:spacing w:before="221"/>
              <w:ind w:left="110"/>
              <w:jc w:val="left"/>
              <w:rPr>
                <w:b/>
                <w:sz w:val="26"/>
                <w:szCs w:val="26"/>
              </w:rPr>
            </w:pPr>
            <w:r w:rsidRPr="00D831EE">
              <w:rPr>
                <w:b/>
                <w:spacing w:val="-5"/>
                <w:sz w:val="26"/>
                <w:szCs w:val="26"/>
              </w:rPr>
              <w:t>STT</w:t>
            </w:r>
          </w:p>
        </w:tc>
        <w:tc>
          <w:tcPr>
            <w:tcW w:w="2105" w:type="pct"/>
            <w:vMerge w:val="restart"/>
          </w:tcPr>
          <w:p w:rsidR="00FB18F9" w:rsidRPr="00D831EE" w:rsidRDefault="00FB18F9" w:rsidP="00FB18F9">
            <w:pPr>
              <w:pStyle w:val="TableParagraph"/>
              <w:spacing w:before="221"/>
              <w:ind w:left="9"/>
              <w:rPr>
                <w:b/>
                <w:sz w:val="26"/>
                <w:szCs w:val="26"/>
              </w:rPr>
            </w:pPr>
            <w:r w:rsidRPr="00D831EE">
              <w:rPr>
                <w:b/>
                <w:sz w:val="26"/>
                <w:szCs w:val="26"/>
              </w:rPr>
              <w:t xml:space="preserve">Nội </w:t>
            </w:r>
            <w:r w:rsidRPr="00D831EE">
              <w:rPr>
                <w:b/>
                <w:spacing w:val="-4"/>
                <w:sz w:val="26"/>
                <w:szCs w:val="26"/>
              </w:rPr>
              <w:t>dung</w:t>
            </w:r>
          </w:p>
        </w:tc>
        <w:tc>
          <w:tcPr>
            <w:tcW w:w="492" w:type="pct"/>
            <w:vMerge w:val="restart"/>
          </w:tcPr>
          <w:p w:rsidR="00FB18F9" w:rsidRPr="00D831EE" w:rsidRDefault="00FB18F9" w:rsidP="00FB18F9">
            <w:pPr>
              <w:pStyle w:val="TableParagraph"/>
              <w:spacing w:before="85" w:line="259" w:lineRule="auto"/>
              <w:ind w:left="376" w:right="75" w:hanging="147"/>
              <w:jc w:val="left"/>
              <w:rPr>
                <w:b/>
                <w:sz w:val="26"/>
                <w:szCs w:val="26"/>
              </w:rPr>
            </w:pPr>
            <w:r w:rsidRPr="00D831EE">
              <w:rPr>
                <w:b/>
                <w:spacing w:val="-4"/>
                <w:sz w:val="26"/>
                <w:szCs w:val="26"/>
              </w:rPr>
              <w:t xml:space="preserve">Tổng </w:t>
            </w:r>
            <w:r w:rsidRPr="00D831EE">
              <w:rPr>
                <w:b/>
                <w:spacing w:val="-6"/>
                <w:sz w:val="26"/>
                <w:szCs w:val="26"/>
              </w:rPr>
              <w:t>số</w:t>
            </w:r>
          </w:p>
        </w:tc>
        <w:tc>
          <w:tcPr>
            <w:tcW w:w="2075" w:type="pct"/>
            <w:gridSpan w:val="4"/>
          </w:tcPr>
          <w:p w:rsidR="00FB18F9" w:rsidRPr="00D831EE" w:rsidRDefault="00FB18F9" w:rsidP="00FB18F9">
            <w:pPr>
              <w:pStyle w:val="TableParagraph"/>
              <w:spacing w:line="251" w:lineRule="exact"/>
              <w:ind w:left="901"/>
              <w:jc w:val="left"/>
              <w:rPr>
                <w:b/>
                <w:sz w:val="26"/>
                <w:szCs w:val="26"/>
              </w:rPr>
            </w:pPr>
            <w:r w:rsidRPr="00D831EE">
              <w:rPr>
                <w:b/>
                <w:sz w:val="26"/>
                <w:szCs w:val="26"/>
              </w:rPr>
              <w:t>Chia</w:t>
            </w:r>
            <w:r w:rsidRPr="00D831EE">
              <w:rPr>
                <w:b/>
                <w:spacing w:val="-2"/>
                <w:sz w:val="26"/>
                <w:szCs w:val="26"/>
              </w:rPr>
              <w:t xml:space="preserve"> </w:t>
            </w:r>
            <w:r w:rsidRPr="00D831EE">
              <w:rPr>
                <w:b/>
                <w:sz w:val="26"/>
                <w:szCs w:val="26"/>
              </w:rPr>
              <w:t>ra</w:t>
            </w:r>
            <w:r w:rsidRPr="00D831EE">
              <w:rPr>
                <w:b/>
                <w:spacing w:val="-4"/>
                <w:sz w:val="26"/>
                <w:szCs w:val="26"/>
              </w:rPr>
              <w:t xml:space="preserve"> </w:t>
            </w:r>
            <w:r w:rsidRPr="00D831EE">
              <w:rPr>
                <w:b/>
                <w:sz w:val="26"/>
                <w:szCs w:val="26"/>
              </w:rPr>
              <w:t>theo</w:t>
            </w:r>
            <w:r w:rsidRPr="00D831EE">
              <w:rPr>
                <w:b/>
                <w:spacing w:val="-1"/>
                <w:sz w:val="26"/>
                <w:szCs w:val="26"/>
              </w:rPr>
              <w:t xml:space="preserve"> </w:t>
            </w:r>
            <w:r w:rsidRPr="00D831EE">
              <w:rPr>
                <w:b/>
                <w:sz w:val="26"/>
                <w:szCs w:val="26"/>
              </w:rPr>
              <w:t>khối</w:t>
            </w:r>
            <w:r w:rsidRPr="00D831EE">
              <w:rPr>
                <w:b/>
                <w:spacing w:val="-3"/>
                <w:sz w:val="26"/>
                <w:szCs w:val="26"/>
              </w:rPr>
              <w:t xml:space="preserve"> </w:t>
            </w:r>
            <w:r w:rsidRPr="00D831EE">
              <w:rPr>
                <w:b/>
                <w:spacing w:val="-5"/>
                <w:sz w:val="26"/>
                <w:szCs w:val="26"/>
              </w:rPr>
              <w:t>lớp</w:t>
            </w:r>
          </w:p>
        </w:tc>
      </w:tr>
      <w:tr w:rsidR="00FB18F9" w:rsidRPr="00D831EE" w:rsidTr="00423895">
        <w:trPr>
          <w:trHeight w:val="431"/>
        </w:trPr>
        <w:tc>
          <w:tcPr>
            <w:tcW w:w="329" w:type="pct"/>
            <w:vMerge/>
            <w:tcBorders>
              <w:top w:val="nil"/>
            </w:tcBorders>
          </w:tcPr>
          <w:p w:rsidR="00FB18F9" w:rsidRPr="00D831EE" w:rsidRDefault="00FB18F9" w:rsidP="00FB18F9">
            <w:pPr>
              <w:widowControl w:val="0"/>
              <w:rPr>
                <w:rFonts w:cs="Times New Roman"/>
                <w:sz w:val="26"/>
                <w:szCs w:val="26"/>
              </w:rPr>
            </w:pPr>
          </w:p>
        </w:tc>
        <w:tc>
          <w:tcPr>
            <w:tcW w:w="2105" w:type="pct"/>
            <w:vMerge/>
            <w:tcBorders>
              <w:top w:val="nil"/>
            </w:tcBorders>
          </w:tcPr>
          <w:p w:rsidR="00FB18F9" w:rsidRPr="00D831EE" w:rsidRDefault="00FB18F9" w:rsidP="00FB18F9">
            <w:pPr>
              <w:widowControl w:val="0"/>
              <w:rPr>
                <w:rFonts w:cs="Times New Roman"/>
                <w:sz w:val="26"/>
                <w:szCs w:val="26"/>
              </w:rPr>
            </w:pPr>
          </w:p>
        </w:tc>
        <w:tc>
          <w:tcPr>
            <w:tcW w:w="492" w:type="pct"/>
            <w:vMerge/>
            <w:tcBorders>
              <w:top w:val="nil"/>
            </w:tcBorders>
          </w:tcPr>
          <w:p w:rsidR="00FB18F9" w:rsidRPr="00D831EE" w:rsidRDefault="00FB18F9" w:rsidP="00FB18F9">
            <w:pPr>
              <w:widowControl w:val="0"/>
              <w:rPr>
                <w:rFonts w:cs="Times New Roman"/>
                <w:sz w:val="26"/>
                <w:szCs w:val="26"/>
              </w:rPr>
            </w:pPr>
          </w:p>
        </w:tc>
        <w:tc>
          <w:tcPr>
            <w:tcW w:w="434" w:type="pct"/>
          </w:tcPr>
          <w:p w:rsidR="00FB18F9" w:rsidRPr="00D831EE" w:rsidRDefault="00FB18F9" w:rsidP="00FB18F9">
            <w:pPr>
              <w:pStyle w:val="TableParagraph"/>
              <w:spacing w:line="247" w:lineRule="exact"/>
              <w:ind w:left="9" w:right="3"/>
              <w:rPr>
                <w:sz w:val="26"/>
                <w:szCs w:val="26"/>
              </w:rPr>
            </w:pPr>
            <w:r w:rsidRPr="00D831EE">
              <w:rPr>
                <w:sz w:val="26"/>
                <w:szCs w:val="26"/>
              </w:rPr>
              <w:t>Lớp</w:t>
            </w:r>
            <w:r w:rsidRPr="00D831EE">
              <w:rPr>
                <w:spacing w:val="-1"/>
                <w:sz w:val="26"/>
                <w:szCs w:val="26"/>
              </w:rPr>
              <w:t xml:space="preserve"> </w:t>
            </w:r>
            <w:r w:rsidRPr="00D831EE">
              <w:rPr>
                <w:spacing w:val="-10"/>
                <w:sz w:val="26"/>
                <w:szCs w:val="26"/>
              </w:rPr>
              <w:t>6</w:t>
            </w:r>
          </w:p>
        </w:tc>
        <w:tc>
          <w:tcPr>
            <w:tcW w:w="501" w:type="pct"/>
          </w:tcPr>
          <w:p w:rsidR="00FB18F9" w:rsidRPr="00D831EE" w:rsidRDefault="00FB18F9" w:rsidP="00FB18F9">
            <w:pPr>
              <w:pStyle w:val="TableParagraph"/>
              <w:spacing w:line="247" w:lineRule="exact"/>
              <w:ind w:left="9"/>
              <w:rPr>
                <w:sz w:val="26"/>
                <w:szCs w:val="26"/>
              </w:rPr>
            </w:pPr>
            <w:r w:rsidRPr="00D831EE">
              <w:rPr>
                <w:sz w:val="26"/>
                <w:szCs w:val="26"/>
              </w:rPr>
              <w:t>Lớp</w:t>
            </w:r>
            <w:r w:rsidRPr="00D831EE">
              <w:rPr>
                <w:spacing w:val="-1"/>
                <w:sz w:val="26"/>
                <w:szCs w:val="26"/>
              </w:rPr>
              <w:t xml:space="preserve"> </w:t>
            </w:r>
            <w:r w:rsidRPr="00D831EE">
              <w:rPr>
                <w:spacing w:val="-10"/>
                <w:sz w:val="26"/>
                <w:szCs w:val="26"/>
              </w:rPr>
              <w:t>7</w:t>
            </w:r>
          </w:p>
        </w:tc>
        <w:tc>
          <w:tcPr>
            <w:tcW w:w="499" w:type="pct"/>
          </w:tcPr>
          <w:p w:rsidR="00FB18F9" w:rsidRPr="00D831EE" w:rsidRDefault="00FB18F9" w:rsidP="00FB18F9">
            <w:pPr>
              <w:pStyle w:val="TableParagraph"/>
              <w:spacing w:line="247" w:lineRule="exact"/>
              <w:ind w:left="14" w:right="3"/>
              <w:rPr>
                <w:sz w:val="26"/>
                <w:szCs w:val="26"/>
              </w:rPr>
            </w:pPr>
            <w:r w:rsidRPr="00D831EE">
              <w:rPr>
                <w:sz w:val="26"/>
                <w:szCs w:val="26"/>
              </w:rPr>
              <w:t>Lớp</w:t>
            </w:r>
            <w:r w:rsidRPr="00D831EE">
              <w:rPr>
                <w:spacing w:val="-1"/>
                <w:sz w:val="26"/>
                <w:szCs w:val="26"/>
              </w:rPr>
              <w:t xml:space="preserve"> </w:t>
            </w:r>
            <w:r w:rsidRPr="00D831EE">
              <w:rPr>
                <w:spacing w:val="-10"/>
                <w:sz w:val="26"/>
                <w:szCs w:val="26"/>
              </w:rPr>
              <w:t>8</w:t>
            </w:r>
          </w:p>
        </w:tc>
        <w:tc>
          <w:tcPr>
            <w:tcW w:w="642" w:type="pct"/>
          </w:tcPr>
          <w:p w:rsidR="00FB18F9" w:rsidRPr="00D831EE" w:rsidRDefault="00FB18F9" w:rsidP="00FB18F9">
            <w:pPr>
              <w:pStyle w:val="TableParagraph"/>
              <w:spacing w:line="247" w:lineRule="exact"/>
              <w:ind w:left="9" w:right="1"/>
              <w:rPr>
                <w:sz w:val="26"/>
                <w:szCs w:val="26"/>
              </w:rPr>
            </w:pPr>
            <w:r w:rsidRPr="00D831EE">
              <w:rPr>
                <w:sz w:val="26"/>
                <w:szCs w:val="26"/>
              </w:rPr>
              <w:t>Lớp</w:t>
            </w:r>
            <w:r w:rsidRPr="00D831EE">
              <w:rPr>
                <w:spacing w:val="-1"/>
                <w:sz w:val="26"/>
                <w:szCs w:val="26"/>
              </w:rPr>
              <w:t xml:space="preserve"> </w:t>
            </w:r>
            <w:r w:rsidRPr="00D831EE">
              <w:rPr>
                <w:spacing w:val="-10"/>
                <w:sz w:val="26"/>
                <w:szCs w:val="26"/>
              </w:rPr>
              <w:t>9</w:t>
            </w:r>
          </w:p>
        </w:tc>
      </w:tr>
      <w:tr w:rsidR="00FB18F9" w:rsidRPr="00D831EE" w:rsidTr="00423895">
        <w:trPr>
          <w:trHeight w:val="1252"/>
        </w:trPr>
        <w:tc>
          <w:tcPr>
            <w:tcW w:w="329" w:type="pct"/>
          </w:tcPr>
          <w:p w:rsidR="00FB18F9" w:rsidRPr="00D831EE" w:rsidRDefault="00FB18F9" w:rsidP="00FB18F9">
            <w:pPr>
              <w:pStyle w:val="TableParagraph"/>
              <w:spacing w:before="155"/>
              <w:jc w:val="left"/>
              <w:rPr>
                <w:b/>
                <w:sz w:val="26"/>
                <w:szCs w:val="26"/>
              </w:rPr>
            </w:pPr>
          </w:p>
          <w:p w:rsidR="00FB18F9" w:rsidRPr="00D831EE" w:rsidRDefault="00FB18F9" w:rsidP="00FB18F9">
            <w:pPr>
              <w:pStyle w:val="TableParagraph"/>
              <w:spacing w:before="1"/>
              <w:ind w:left="12" w:right="3"/>
              <w:rPr>
                <w:b/>
                <w:sz w:val="26"/>
                <w:szCs w:val="26"/>
              </w:rPr>
            </w:pPr>
            <w:r w:rsidRPr="00D831EE">
              <w:rPr>
                <w:b/>
                <w:spacing w:val="-5"/>
                <w:sz w:val="26"/>
                <w:szCs w:val="26"/>
              </w:rPr>
              <w:t>I.1</w:t>
            </w:r>
          </w:p>
        </w:tc>
        <w:tc>
          <w:tcPr>
            <w:tcW w:w="2105" w:type="pct"/>
          </w:tcPr>
          <w:p w:rsidR="00FB18F9" w:rsidRPr="00D831EE" w:rsidRDefault="00FB18F9" w:rsidP="00FB18F9">
            <w:pPr>
              <w:pStyle w:val="TableParagraph"/>
              <w:spacing w:before="1" w:line="256" w:lineRule="auto"/>
              <w:ind w:left="107" w:right="154"/>
              <w:jc w:val="left"/>
              <w:rPr>
                <w:i/>
                <w:sz w:val="26"/>
                <w:szCs w:val="26"/>
              </w:rPr>
            </w:pPr>
            <w:r w:rsidRPr="00D831EE">
              <w:rPr>
                <w:b/>
                <w:sz w:val="26"/>
                <w:szCs w:val="26"/>
              </w:rPr>
              <w:t xml:space="preserve">Số học sinh chia theo kết quả hạnh kiểm </w:t>
            </w:r>
            <w:r w:rsidRPr="00D831EE">
              <w:rPr>
                <w:i/>
                <w:sz w:val="26"/>
                <w:szCs w:val="26"/>
              </w:rPr>
              <w:t>(áp dụng đối với học sinh được đánh</w:t>
            </w:r>
            <w:r w:rsidRPr="00D831EE">
              <w:rPr>
                <w:i/>
                <w:spacing w:val="-6"/>
                <w:sz w:val="26"/>
                <w:szCs w:val="26"/>
              </w:rPr>
              <w:t xml:space="preserve"> </w:t>
            </w:r>
            <w:r w:rsidRPr="00D831EE">
              <w:rPr>
                <w:i/>
                <w:sz w:val="26"/>
                <w:szCs w:val="26"/>
              </w:rPr>
              <w:t>giá</w:t>
            </w:r>
            <w:r w:rsidRPr="00D831EE">
              <w:rPr>
                <w:i/>
                <w:spacing w:val="-6"/>
                <w:sz w:val="26"/>
                <w:szCs w:val="26"/>
              </w:rPr>
              <w:t xml:space="preserve"> </w:t>
            </w:r>
            <w:r w:rsidRPr="00D831EE">
              <w:rPr>
                <w:i/>
                <w:sz w:val="26"/>
                <w:szCs w:val="26"/>
              </w:rPr>
              <w:t>theo</w:t>
            </w:r>
            <w:r w:rsidRPr="00D831EE">
              <w:rPr>
                <w:i/>
                <w:spacing w:val="-6"/>
                <w:sz w:val="26"/>
                <w:szCs w:val="26"/>
              </w:rPr>
              <w:t xml:space="preserve"> </w:t>
            </w:r>
            <w:r w:rsidRPr="00D831EE">
              <w:rPr>
                <w:i/>
                <w:sz w:val="26"/>
                <w:szCs w:val="26"/>
              </w:rPr>
              <w:t>Thông</w:t>
            </w:r>
            <w:r w:rsidRPr="00D831EE">
              <w:rPr>
                <w:i/>
                <w:spacing w:val="-6"/>
                <w:sz w:val="26"/>
                <w:szCs w:val="26"/>
              </w:rPr>
              <w:t xml:space="preserve"> </w:t>
            </w:r>
            <w:r w:rsidRPr="00D831EE">
              <w:rPr>
                <w:i/>
                <w:sz w:val="26"/>
                <w:szCs w:val="26"/>
              </w:rPr>
              <w:t>tư</w:t>
            </w:r>
            <w:r w:rsidRPr="00D831EE">
              <w:rPr>
                <w:i/>
                <w:spacing w:val="-8"/>
                <w:sz w:val="26"/>
                <w:szCs w:val="26"/>
              </w:rPr>
              <w:t xml:space="preserve"> </w:t>
            </w:r>
            <w:r w:rsidRPr="00D831EE">
              <w:rPr>
                <w:i/>
                <w:sz w:val="26"/>
                <w:szCs w:val="26"/>
              </w:rPr>
              <w:t>số</w:t>
            </w:r>
            <w:r w:rsidRPr="00D831EE">
              <w:rPr>
                <w:i/>
                <w:spacing w:val="-8"/>
                <w:sz w:val="26"/>
                <w:szCs w:val="26"/>
              </w:rPr>
              <w:t xml:space="preserve"> </w:t>
            </w:r>
            <w:r w:rsidRPr="00D831EE">
              <w:rPr>
                <w:i/>
                <w:sz w:val="26"/>
                <w:szCs w:val="26"/>
              </w:rPr>
              <w:t>58/2011/TT- BGDĐT ngày 12/12/2011)</w:t>
            </w:r>
          </w:p>
        </w:tc>
        <w:tc>
          <w:tcPr>
            <w:tcW w:w="492" w:type="pct"/>
          </w:tcPr>
          <w:p w:rsidR="00FB18F9" w:rsidRPr="00D831EE" w:rsidRDefault="00FB18F9" w:rsidP="00FB18F9">
            <w:pPr>
              <w:pStyle w:val="TableParagraph"/>
              <w:spacing w:before="151"/>
              <w:jc w:val="left"/>
              <w:rPr>
                <w:b/>
                <w:sz w:val="26"/>
                <w:szCs w:val="26"/>
              </w:rPr>
            </w:pPr>
          </w:p>
          <w:p w:rsidR="00FB18F9" w:rsidRPr="00D831EE" w:rsidRDefault="00FB18F9" w:rsidP="00FB18F9">
            <w:pPr>
              <w:pStyle w:val="TableParagraph"/>
              <w:ind w:left="14" w:right="5"/>
              <w:rPr>
                <w:b/>
                <w:sz w:val="26"/>
                <w:szCs w:val="26"/>
                <w:lang w:val="en-US"/>
              </w:rPr>
            </w:pPr>
            <w:r w:rsidRPr="00D831EE">
              <w:rPr>
                <w:b/>
                <w:sz w:val="26"/>
                <w:szCs w:val="26"/>
                <w:lang w:val="en-US"/>
              </w:rPr>
              <w:t>314</w:t>
            </w:r>
          </w:p>
        </w:tc>
        <w:tc>
          <w:tcPr>
            <w:tcW w:w="434" w:type="pct"/>
          </w:tcPr>
          <w:p w:rsidR="00FB18F9" w:rsidRPr="00D831EE" w:rsidRDefault="00FB18F9" w:rsidP="00FB18F9">
            <w:pPr>
              <w:pStyle w:val="TableParagraph"/>
              <w:jc w:val="left"/>
              <w:rPr>
                <w:b/>
                <w:sz w:val="26"/>
                <w:szCs w:val="26"/>
              </w:rPr>
            </w:pPr>
          </w:p>
        </w:tc>
        <w:tc>
          <w:tcPr>
            <w:tcW w:w="501" w:type="pct"/>
          </w:tcPr>
          <w:p w:rsidR="00FB18F9" w:rsidRPr="00D831EE" w:rsidRDefault="00FB18F9" w:rsidP="00FB18F9">
            <w:pPr>
              <w:pStyle w:val="TableParagraph"/>
              <w:jc w:val="left"/>
              <w:rPr>
                <w:b/>
                <w:sz w:val="26"/>
                <w:szCs w:val="26"/>
              </w:rPr>
            </w:pPr>
          </w:p>
        </w:tc>
        <w:tc>
          <w:tcPr>
            <w:tcW w:w="499" w:type="pct"/>
          </w:tcPr>
          <w:p w:rsidR="00FB18F9" w:rsidRPr="00D831EE" w:rsidRDefault="00FB18F9" w:rsidP="00FB18F9">
            <w:pPr>
              <w:pStyle w:val="TableParagraph"/>
              <w:jc w:val="left"/>
              <w:rPr>
                <w:b/>
                <w:sz w:val="26"/>
                <w:szCs w:val="26"/>
              </w:rPr>
            </w:pPr>
          </w:p>
        </w:tc>
        <w:tc>
          <w:tcPr>
            <w:tcW w:w="642" w:type="pct"/>
          </w:tcPr>
          <w:p w:rsidR="00FB18F9" w:rsidRPr="00D831EE" w:rsidRDefault="00FB18F9" w:rsidP="00FB18F9">
            <w:pPr>
              <w:pStyle w:val="TableParagraph"/>
              <w:spacing w:before="151"/>
              <w:jc w:val="left"/>
              <w:rPr>
                <w:b/>
                <w:sz w:val="26"/>
                <w:szCs w:val="26"/>
              </w:rPr>
            </w:pPr>
          </w:p>
          <w:p w:rsidR="00FB18F9" w:rsidRPr="00D831EE" w:rsidRDefault="00FB18F9" w:rsidP="00FB18F9">
            <w:pPr>
              <w:pStyle w:val="TableParagraph"/>
              <w:ind w:left="9" w:right="6"/>
              <w:rPr>
                <w:b/>
                <w:sz w:val="26"/>
                <w:szCs w:val="26"/>
                <w:lang w:val="en-US"/>
              </w:rPr>
            </w:pPr>
            <w:r w:rsidRPr="00D831EE">
              <w:rPr>
                <w:b/>
                <w:spacing w:val="-5"/>
                <w:sz w:val="26"/>
                <w:szCs w:val="26"/>
                <w:lang w:val="en-US"/>
              </w:rPr>
              <w:t>314</w:t>
            </w:r>
          </w:p>
        </w:tc>
      </w:tr>
      <w:tr w:rsidR="00FB18F9" w:rsidRPr="00D831EE" w:rsidTr="00423895">
        <w:trPr>
          <w:trHeight w:val="928"/>
        </w:trPr>
        <w:tc>
          <w:tcPr>
            <w:tcW w:w="329" w:type="pct"/>
          </w:tcPr>
          <w:p w:rsidR="00FB18F9" w:rsidRPr="00D831EE" w:rsidRDefault="00FB18F9" w:rsidP="00FB18F9">
            <w:pPr>
              <w:pStyle w:val="TableParagraph"/>
              <w:spacing w:before="226"/>
              <w:ind w:left="12" w:right="5"/>
              <w:rPr>
                <w:sz w:val="26"/>
                <w:szCs w:val="26"/>
              </w:rPr>
            </w:pPr>
            <w:r w:rsidRPr="00D831EE">
              <w:rPr>
                <w:spacing w:val="-10"/>
                <w:sz w:val="26"/>
                <w:szCs w:val="26"/>
              </w:rPr>
              <w:t>1</w:t>
            </w:r>
          </w:p>
        </w:tc>
        <w:tc>
          <w:tcPr>
            <w:tcW w:w="2105" w:type="pct"/>
          </w:tcPr>
          <w:p w:rsidR="00FB18F9" w:rsidRPr="00D831EE" w:rsidRDefault="00FB18F9" w:rsidP="00FB18F9">
            <w:pPr>
              <w:pStyle w:val="TableParagraph"/>
              <w:spacing w:line="247" w:lineRule="exact"/>
              <w:ind w:left="107"/>
              <w:jc w:val="left"/>
              <w:rPr>
                <w:sz w:val="26"/>
                <w:szCs w:val="26"/>
              </w:rPr>
            </w:pPr>
            <w:r w:rsidRPr="00D831EE">
              <w:rPr>
                <w:spacing w:val="-5"/>
                <w:sz w:val="26"/>
                <w:szCs w:val="26"/>
              </w:rPr>
              <w:t>Tốt</w:t>
            </w:r>
          </w:p>
          <w:p w:rsidR="00FB18F9" w:rsidRPr="00D831EE" w:rsidRDefault="00FB18F9" w:rsidP="00FB18F9">
            <w:pPr>
              <w:pStyle w:val="TableParagraph"/>
              <w:spacing w:before="212"/>
              <w:ind w:left="107"/>
              <w:jc w:val="left"/>
              <w:rPr>
                <w:i/>
                <w:sz w:val="26"/>
                <w:szCs w:val="26"/>
              </w:rPr>
            </w:pPr>
            <w:r w:rsidRPr="00D831EE">
              <w:rPr>
                <w:i/>
                <w:sz w:val="26"/>
                <w:szCs w:val="26"/>
              </w:rPr>
              <w:t>(tỷ</w:t>
            </w:r>
            <w:r w:rsidRPr="00D831EE">
              <w:rPr>
                <w:i/>
                <w:spacing w:val="-3"/>
                <w:sz w:val="26"/>
                <w:szCs w:val="26"/>
              </w:rPr>
              <w:t xml:space="preserve"> </w:t>
            </w:r>
            <w:r w:rsidRPr="00D831EE">
              <w:rPr>
                <w:i/>
                <w:sz w:val="26"/>
                <w:szCs w:val="26"/>
              </w:rPr>
              <w:t>lệ</w:t>
            </w:r>
            <w:r w:rsidRPr="00D831EE">
              <w:rPr>
                <w:i/>
                <w:spacing w:val="-3"/>
                <w:sz w:val="26"/>
                <w:szCs w:val="26"/>
              </w:rPr>
              <w:t xml:space="preserve"> </w:t>
            </w:r>
            <w:r w:rsidRPr="00D831EE">
              <w:rPr>
                <w:i/>
                <w:sz w:val="26"/>
                <w:szCs w:val="26"/>
              </w:rPr>
              <w:t>so</w:t>
            </w:r>
            <w:r w:rsidRPr="00D831EE">
              <w:rPr>
                <w:i/>
                <w:spacing w:val="-1"/>
                <w:sz w:val="26"/>
                <w:szCs w:val="26"/>
              </w:rPr>
              <w:t xml:space="preserve"> </w:t>
            </w:r>
            <w:r w:rsidRPr="00D831EE">
              <w:rPr>
                <w:i/>
                <w:sz w:val="26"/>
                <w:szCs w:val="26"/>
              </w:rPr>
              <w:t>với tổng</w:t>
            </w:r>
            <w:r w:rsidRPr="00D831EE">
              <w:rPr>
                <w:i/>
                <w:spacing w:val="-1"/>
                <w:sz w:val="26"/>
                <w:szCs w:val="26"/>
              </w:rPr>
              <w:t xml:space="preserve"> </w:t>
            </w:r>
            <w:r w:rsidRPr="00D831EE">
              <w:rPr>
                <w:i/>
                <w:spacing w:val="-5"/>
                <w:sz w:val="26"/>
                <w:szCs w:val="26"/>
              </w:rPr>
              <w:t>số)</w:t>
            </w:r>
          </w:p>
        </w:tc>
        <w:tc>
          <w:tcPr>
            <w:tcW w:w="492" w:type="pct"/>
          </w:tcPr>
          <w:p w:rsidR="00FB18F9" w:rsidRPr="00D831EE" w:rsidRDefault="00FB18F9" w:rsidP="00FB18F9">
            <w:pPr>
              <w:pStyle w:val="TableParagraph"/>
              <w:spacing w:before="181"/>
              <w:rPr>
                <w:sz w:val="26"/>
                <w:szCs w:val="26"/>
                <w:lang w:val="en-US"/>
              </w:rPr>
            </w:pPr>
            <w:r w:rsidRPr="00D831EE">
              <w:rPr>
                <w:sz w:val="26"/>
                <w:szCs w:val="26"/>
                <w:lang w:val="en-US"/>
              </w:rPr>
              <w:t xml:space="preserve">298 </w:t>
            </w:r>
            <w:r w:rsidRPr="00D831EE">
              <w:rPr>
                <w:bCs/>
                <w:color w:val="000000"/>
                <w:sz w:val="26"/>
                <w:szCs w:val="26"/>
                <w:shd w:val="clear" w:color="auto" w:fill="FFFFFF"/>
              </w:rPr>
              <w:t>94.90%</w:t>
            </w:r>
          </w:p>
        </w:tc>
        <w:tc>
          <w:tcPr>
            <w:tcW w:w="434" w:type="pct"/>
          </w:tcPr>
          <w:p w:rsidR="00FB18F9" w:rsidRPr="00D831EE" w:rsidRDefault="00FB18F9" w:rsidP="00FB18F9">
            <w:pPr>
              <w:pStyle w:val="TableParagraph"/>
              <w:rPr>
                <w:sz w:val="26"/>
                <w:szCs w:val="26"/>
              </w:rPr>
            </w:pPr>
          </w:p>
        </w:tc>
        <w:tc>
          <w:tcPr>
            <w:tcW w:w="501" w:type="pct"/>
          </w:tcPr>
          <w:p w:rsidR="00FB18F9" w:rsidRPr="00D831EE" w:rsidRDefault="00FB18F9" w:rsidP="00FB18F9">
            <w:pPr>
              <w:pStyle w:val="TableParagraph"/>
              <w:rPr>
                <w:sz w:val="26"/>
                <w:szCs w:val="26"/>
              </w:rPr>
            </w:pPr>
          </w:p>
        </w:tc>
        <w:tc>
          <w:tcPr>
            <w:tcW w:w="499" w:type="pct"/>
          </w:tcPr>
          <w:p w:rsidR="00FB18F9" w:rsidRPr="00D831EE" w:rsidRDefault="00FB18F9" w:rsidP="00FB18F9">
            <w:pPr>
              <w:pStyle w:val="TableParagraph"/>
              <w:rPr>
                <w:sz w:val="26"/>
                <w:szCs w:val="26"/>
              </w:rPr>
            </w:pPr>
          </w:p>
        </w:tc>
        <w:tc>
          <w:tcPr>
            <w:tcW w:w="642" w:type="pct"/>
          </w:tcPr>
          <w:p w:rsidR="00FB18F9" w:rsidRPr="00D831EE" w:rsidRDefault="00FB18F9" w:rsidP="00FB18F9">
            <w:pPr>
              <w:pStyle w:val="TableParagraph"/>
              <w:spacing w:before="181"/>
              <w:rPr>
                <w:sz w:val="26"/>
                <w:szCs w:val="26"/>
                <w:lang w:val="en-US"/>
              </w:rPr>
            </w:pPr>
            <w:r w:rsidRPr="00D831EE">
              <w:rPr>
                <w:sz w:val="26"/>
                <w:szCs w:val="26"/>
                <w:lang w:val="en-US"/>
              </w:rPr>
              <w:t xml:space="preserve">298 </w:t>
            </w:r>
            <w:r w:rsidRPr="00D831EE">
              <w:rPr>
                <w:bCs/>
                <w:color w:val="000000"/>
                <w:sz w:val="26"/>
                <w:szCs w:val="26"/>
                <w:shd w:val="clear" w:color="auto" w:fill="FFFFFF"/>
              </w:rPr>
              <w:t>94.90%</w:t>
            </w:r>
          </w:p>
        </w:tc>
      </w:tr>
      <w:tr w:rsidR="00FB18F9" w:rsidRPr="00D831EE" w:rsidTr="00423895">
        <w:trPr>
          <w:trHeight w:val="926"/>
        </w:trPr>
        <w:tc>
          <w:tcPr>
            <w:tcW w:w="329" w:type="pct"/>
          </w:tcPr>
          <w:p w:rsidR="00FB18F9" w:rsidRPr="00D831EE" w:rsidRDefault="00FB18F9" w:rsidP="00FB18F9">
            <w:pPr>
              <w:pStyle w:val="TableParagraph"/>
              <w:spacing w:before="224"/>
              <w:ind w:left="12" w:right="5"/>
              <w:rPr>
                <w:sz w:val="26"/>
                <w:szCs w:val="26"/>
              </w:rPr>
            </w:pPr>
            <w:r w:rsidRPr="00D831EE">
              <w:rPr>
                <w:spacing w:val="-10"/>
                <w:sz w:val="26"/>
                <w:szCs w:val="26"/>
              </w:rPr>
              <w:t>2</w:t>
            </w:r>
          </w:p>
        </w:tc>
        <w:tc>
          <w:tcPr>
            <w:tcW w:w="2105" w:type="pct"/>
          </w:tcPr>
          <w:p w:rsidR="00FB18F9" w:rsidRPr="00D831EE" w:rsidRDefault="00FB18F9" w:rsidP="00FB18F9">
            <w:pPr>
              <w:pStyle w:val="TableParagraph"/>
              <w:spacing w:line="247" w:lineRule="exact"/>
              <w:ind w:left="107"/>
              <w:jc w:val="left"/>
              <w:rPr>
                <w:sz w:val="26"/>
                <w:szCs w:val="26"/>
              </w:rPr>
            </w:pPr>
            <w:r w:rsidRPr="00D831EE">
              <w:rPr>
                <w:spacing w:val="-5"/>
                <w:sz w:val="26"/>
                <w:szCs w:val="26"/>
              </w:rPr>
              <w:t>Khá</w:t>
            </w:r>
          </w:p>
          <w:p w:rsidR="00FB18F9" w:rsidRPr="00D831EE" w:rsidRDefault="00FB18F9" w:rsidP="00FB18F9">
            <w:pPr>
              <w:pStyle w:val="TableParagraph"/>
              <w:spacing w:before="210"/>
              <w:ind w:left="107"/>
              <w:jc w:val="left"/>
              <w:rPr>
                <w:i/>
                <w:sz w:val="26"/>
                <w:szCs w:val="26"/>
              </w:rPr>
            </w:pPr>
            <w:r w:rsidRPr="00D831EE">
              <w:rPr>
                <w:i/>
                <w:sz w:val="26"/>
                <w:szCs w:val="26"/>
              </w:rPr>
              <w:t>(tỷ</w:t>
            </w:r>
            <w:r w:rsidRPr="00D831EE">
              <w:rPr>
                <w:i/>
                <w:spacing w:val="-3"/>
                <w:sz w:val="26"/>
                <w:szCs w:val="26"/>
              </w:rPr>
              <w:t xml:space="preserve"> </w:t>
            </w:r>
            <w:r w:rsidRPr="00D831EE">
              <w:rPr>
                <w:i/>
                <w:sz w:val="26"/>
                <w:szCs w:val="26"/>
              </w:rPr>
              <w:t>lệ</w:t>
            </w:r>
            <w:r w:rsidRPr="00D831EE">
              <w:rPr>
                <w:i/>
                <w:spacing w:val="-3"/>
                <w:sz w:val="26"/>
                <w:szCs w:val="26"/>
              </w:rPr>
              <w:t xml:space="preserve"> </w:t>
            </w:r>
            <w:r w:rsidRPr="00D831EE">
              <w:rPr>
                <w:i/>
                <w:sz w:val="26"/>
                <w:szCs w:val="26"/>
              </w:rPr>
              <w:t>so</w:t>
            </w:r>
            <w:r w:rsidRPr="00D831EE">
              <w:rPr>
                <w:i/>
                <w:spacing w:val="-1"/>
                <w:sz w:val="26"/>
                <w:szCs w:val="26"/>
              </w:rPr>
              <w:t xml:space="preserve"> </w:t>
            </w:r>
            <w:r w:rsidRPr="00D831EE">
              <w:rPr>
                <w:i/>
                <w:sz w:val="26"/>
                <w:szCs w:val="26"/>
              </w:rPr>
              <w:t>với tổng</w:t>
            </w:r>
            <w:r w:rsidRPr="00D831EE">
              <w:rPr>
                <w:i/>
                <w:spacing w:val="-1"/>
                <w:sz w:val="26"/>
                <w:szCs w:val="26"/>
              </w:rPr>
              <w:t xml:space="preserve"> </w:t>
            </w:r>
            <w:r w:rsidRPr="00D831EE">
              <w:rPr>
                <w:i/>
                <w:spacing w:val="-5"/>
                <w:sz w:val="26"/>
                <w:szCs w:val="26"/>
              </w:rPr>
              <w:t>số)</w:t>
            </w:r>
          </w:p>
        </w:tc>
        <w:tc>
          <w:tcPr>
            <w:tcW w:w="492" w:type="pct"/>
          </w:tcPr>
          <w:p w:rsidR="00FB18F9" w:rsidRPr="00D831EE" w:rsidRDefault="00FB18F9" w:rsidP="00FB18F9">
            <w:pPr>
              <w:pStyle w:val="TableParagraph"/>
              <w:spacing w:before="179"/>
              <w:ind w:left="9" w:right="2"/>
              <w:rPr>
                <w:sz w:val="26"/>
                <w:szCs w:val="26"/>
                <w:lang w:val="en-US"/>
              </w:rPr>
            </w:pPr>
            <w:r w:rsidRPr="00D831EE">
              <w:rPr>
                <w:sz w:val="26"/>
                <w:szCs w:val="26"/>
                <w:lang w:val="en-US"/>
              </w:rPr>
              <w:t xml:space="preserve">15  </w:t>
            </w:r>
            <w:r w:rsidRPr="00D831EE">
              <w:rPr>
                <w:bCs/>
                <w:color w:val="000000"/>
                <w:sz w:val="26"/>
                <w:szCs w:val="26"/>
                <w:shd w:val="clear" w:color="auto" w:fill="FFFFFF"/>
              </w:rPr>
              <w:t>4.78%</w:t>
            </w:r>
          </w:p>
        </w:tc>
        <w:tc>
          <w:tcPr>
            <w:tcW w:w="434" w:type="pct"/>
          </w:tcPr>
          <w:p w:rsidR="00FB18F9" w:rsidRPr="00D831EE" w:rsidRDefault="00FB18F9" w:rsidP="00FB18F9">
            <w:pPr>
              <w:pStyle w:val="TableParagraph"/>
              <w:rPr>
                <w:sz w:val="26"/>
                <w:szCs w:val="26"/>
              </w:rPr>
            </w:pPr>
          </w:p>
        </w:tc>
        <w:tc>
          <w:tcPr>
            <w:tcW w:w="501" w:type="pct"/>
          </w:tcPr>
          <w:p w:rsidR="00FB18F9" w:rsidRPr="00D831EE" w:rsidRDefault="00FB18F9" w:rsidP="00FB18F9">
            <w:pPr>
              <w:pStyle w:val="TableParagraph"/>
              <w:rPr>
                <w:sz w:val="26"/>
                <w:szCs w:val="26"/>
              </w:rPr>
            </w:pPr>
          </w:p>
        </w:tc>
        <w:tc>
          <w:tcPr>
            <w:tcW w:w="499" w:type="pct"/>
          </w:tcPr>
          <w:p w:rsidR="00FB18F9" w:rsidRPr="00D831EE" w:rsidRDefault="00FB18F9" w:rsidP="00FB18F9">
            <w:pPr>
              <w:pStyle w:val="TableParagraph"/>
              <w:rPr>
                <w:sz w:val="26"/>
                <w:szCs w:val="26"/>
                <w:lang w:val="en-US"/>
              </w:rPr>
            </w:pPr>
          </w:p>
        </w:tc>
        <w:tc>
          <w:tcPr>
            <w:tcW w:w="642" w:type="pct"/>
          </w:tcPr>
          <w:p w:rsidR="00FB18F9" w:rsidRPr="00D831EE" w:rsidRDefault="00FB18F9" w:rsidP="00FB18F9">
            <w:pPr>
              <w:pStyle w:val="TableParagraph"/>
              <w:spacing w:before="179"/>
              <w:ind w:left="9" w:right="2"/>
              <w:rPr>
                <w:sz w:val="26"/>
                <w:szCs w:val="26"/>
                <w:lang w:val="en-US"/>
              </w:rPr>
            </w:pPr>
            <w:r w:rsidRPr="00D831EE">
              <w:rPr>
                <w:sz w:val="26"/>
                <w:szCs w:val="26"/>
                <w:lang w:val="en-US"/>
              </w:rPr>
              <w:t xml:space="preserve">15 </w:t>
            </w:r>
            <w:r w:rsidRPr="00D831EE">
              <w:rPr>
                <w:bCs/>
                <w:color w:val="000000"/>
                <w:sz w:val="26"/>
                <w:szCs w:val="26"/>
                <w:shd w:val="clear" w:color="auto" w:fill="FFFFFF"/>
              </w:rPr>
              <w:t>4.78%</w:t>
            </w:r>
          </w:p>
        </w:tc>
      </w:tr>
      <w:tr w:rsidR="00FB18F9" w:rsidRPr="00D831EE" w:rsidTr="00423895">
        <w:trPr>
          <w:trHeight w:val="928"/>
        </w:trPr>
        <w:tc>
          <w:tcPr>
            <w:tcW w:w="329" w:type="pct"/>
          </w:tcPr>
          <w:p w:rsidR="00FB18F9" w:rsidRPr="00D831EE" w:rsidRDefault="00FB18F9" w:rsidP="00FB18F9">
            <w:pPr>
              <w:pStyle w:val="TableParagraph"/>
              <w:spacing w:before="226"/>
              <w:ind w:left="12" w:right="5"/>
              <w:rPr>
                <w:sz w:val="26"/>
                <w:szCs w:val="26"/>
              </w:rPr>
            </w:pPr>
            <w:r w:rsidRPr="00D831EE">
              <w:rPr>
                <w:spacing w:val="-10"/>
                <w:sz w:val="26"/>
                <w:szCs w:val="26"/>
              </w:rPr>
              <w:t>3</w:t>
            </w:r>
          </w:p>
        </w:tc>
        <w:tc>
          <w:tcPr>
            <w:tcW w:w="2105" w:type="pct"/>
          </w:tcPr>
          <w:p w:rsidR="00FB18F9" w:rsidRPr="00D831EE" w:rsidRDefault="00FB18F9" w:rsidP="00FB18F9">
            <w:pPr>
              <w:pStyle w:val="TableParagraph"/>
              <w:spacing w:line="247" w:lineRule="exact"/>
              <w:ind w:left="107"/>
              <w:jc w:val="left"/>
              <w:rPr>
                <w:sz w:val="26"/>
                <w:szCs w:val="26"/>
              </w:rPr>
            </w:pPr>
            <w:r w:rsidRPr="00D831EE">
              <w:rPr>
                <w:sz w:val="26"/>
                <w:szCs w:val="26"/>
              </w:rPr>
              <w:t>Trung</w:t>
            </w:r>
            <w:r w:rsidRPr="00D831EE">
              <w:rPr>
                <w:spacing w:val="-4"/>
                <w:sz w:val="26"/>
                <w:szCs w:val="26"/>
              </w:rPr>
              <w:t xml:space="preserve"> bình</w:t>
            </w:r>
          </w:p>
          <w:p w:rsidR="00FB18F9" w:rsidRPr="00D831EE" w:rsidRDefault="00FB18F9" w:rsidP="00FB18F9">
            <w:pPr>
              <w:pStyle w:val="TableParagraph"/>
              <w:spacing w:before="212"/>
              <w:ind w:left="107"/>
              <w:jc w:val="left"/>
              <w:rPr>
                <w:i/>
                <w:sz w:val="26"/>
                <w:szCs w:val="26"/>
              </w:rPr>
            </w:pPr>
            <w:r w:rsidRPr="00D831EE">
              <w:rPr>
                <w:i/>
                <w:sz w:val="26"/>
                <w:szCs w:val="26"/>
              </w:rPr>
              <w:t>(tỷ</w:t>
            </w:r>
            <w:r w:rsidRPr="00D831EE">
              <w:rPr>
                <w:i/>
                <w:spacing w:val="-3"/>
                <w:sz w:val="26"/>
                <w:szCs w:val="26"/>
              </w:rPr>
              <w:t xml:space="preserve"> </w:t>
            </w:r>
            <w:r w:rsidRPr="00D831EE">
              <w:rPr>
                <w:i/>
                <w:sz w:val="26"/>
                <w:szCs w:val="26"/>
              </w:rPr>
              <w:t>lệ</w:t>
            </w:r>
            <w:r w:rsidRPr="00D831EE">
              <w:rPr>
                <w:i/>
                <w:spacing w:val="-3"/>
                <w:sz w:val="26"/>
                <w:szCs w:val="26"/>
              </w:rPr>
              <w:t xml:space="preserve"> </w:t>
            </w:r>
            <w:r w:rsidRPr="00D831EE">
              <w:rPr>
                <w:i/>
                <w:sz w:val="26"/>
                <w:szCs w:val="26"/>
              </w:rPr>
              <w:t>so</w:t>
            </w:r>
            <w:r w:rsidRPr="00D831EE">
              <w:rPr>
                <w:i/>
                <w:spacing w:val="-1"/>
                <w:sz w:val="26"/>
                <w:szCs w:val="26"/>
              </w:rPr>
              <w:t xml:space="preserve"> </w:t>
            </w:r>
            <w:r w:rsidRPr="00D831EE">
              <w:rPr>
                <w:i/>
                <w:sz w:val="26"/>
                <w:szCs w:val="26"/>
              </w:rPr>
              <w:t>với tổng</w:t>
            </w:r>
            <w:r w:rsidRPr="00D831EE">
              <w:rPr>
                <w:i/>
                <w:spacing w:val="-1"/>
                <w:sz w:val="26"/>
                <w:szCs w:val="26"/>
              </w:rPr>
              <w:t xml:space="preserve"> </w:t>
            </w:r>
            <w:r w:rsidRPr="00D831EE">
              <w:rPr>
                <w:i/>
                <w:spacing w:val="-5"/>
                <w:sz w:val="26"/>
                <w:szCs w:val="26"/>
              </w:rPr>
              <w:t>số)</w:t>
            </w:r>
          </w:p>
        </w:tc>
        <w:tc>
          <w:tcPr>
            <w:tcW w:w="492" w:type="pct"/>
          </w:tcPr>
          <w:p w:rsidR="00FB18F9" w:rsidRPr="00D831EE" w:rsidRDefault="00FB18F9" w:rsidP="00FB18F9">
            <w:pPr>
              <w:pStyle w:val="TableParagraph"/>
              <w:spacing w:before="181"/>
              <w:ind w:left="9" w:right="2"/>
              <w:rPr>
                <w:sz w:val="26"/>
                <w:szCs w:val="26"/>
                <w:lang w:val="en-US"/>
              </w:rPr>
            </w:pPr>
            <w:r w:rsidRPr="00D831EE">
              <w:rPr>
                <w:sz w:val="26"/>
                <w:szCs w:val="26"/>
                <w:lang w:val="en-US"/>
              </w:rPr>
              <w:t xml:space="preserve">1   </w:t>
            </w:r>
            <w:r w:rsidRPr="00D831EE">
              <w:rPr>
                <w:bCs/>
                <w:color w:val="000000"/>
                <w:sz w:val="26"/>
                <w:szCs w:val="26"/>
                <w:shd w:val="clear" w:color="auto" w:fill="FFFFFF"/>
              </w:rPr>
              <w:t>0.32%</w:t>
            </w:r>
          </w:p>
        </w:tc>
        <w:tc>
          <w:tcPr>
            <w:tcW w:w="434" w:type="pct"/>
          </w:tcPr>
          <w:p w:rsidR="00FB18F9" w:rsidRPr="00D831EE" w:rsidRDefault="00FB18F9" w:rsidP="00FB18F9">
            <w:pPr>
              <w:pStyle w:val="TableParagraph"/>
              <w:rPr>
                <w:sz w:val="26"/>
                <w:szCs w:val="26"/>
              </w:rPr>
            </w:pPr>
          </w:p>
        </w:tc>
        <w:tc>
          <w:tcPr>
            <w:tcW w:w="501" w:type="pct"/>
          </w:tcPr>
          <w:p w:rsidR="00FB18F9" w:rsidRPr="00D831EE" w:rsidRDefault="00FB18F9" w:rsidP="00FB18F9">
            <w:pPr>
              <w:pStyle w:val="TableParagraph"/>
              <w:rPr>
                <w:sz w:val="26"/>
                <w:szCs w:val="26"/>
              </w:rPr>
            </w:pPr>
          </w:p>
        </w:tc>
        <w:tc>
          <w:tcPr>
            <w:tcW w:w="499" w:type="pct"/>
          </w:tcPr>
          <w:p w:rsidR="00FB18F9" w:rsidRPr="00D831EE" w:rsidRDefault="00FB18F9" w:rsidP="00FB18F9">
            <w:pPr>
              <w:pStyle w:val="TableParagraph"/>
              <w:rPr>
                <w:sz w:val="26"/>
                <w:szCs w:val="26"/>
              </w:rPr>
            </w:pPr>
          </w:p>
        </w:tc>
        <w:tc>
          <w:tcPr>
            <w:tcW w:w="642" w:type="pct"/>
          </w:tcPr>
          <w:p w:rsidR="00FB18F9" w:rsidRPr="00D831EE" w:rsidRDefault="00FB18F9" w:rsidP="00FB18F9">
            <w:pPr>
              <w:pStyle w:val="TableParagraph"/>
              <w:spacing w:before="181"/>
              <w:ind w:left="9" w:right="2"/>
              <w:rPr>
                <w:sz w:val="26"/>
                <w:szCs w:val="26"/>
                <w:lang w:val="en-US"/>
              </w:rPr>
            </w:pPr>
            <w:r w:rsidRPr="00D831EE">
              <w:rPr>
                <w:sz w:val="26"/>
                <w:szCs w:val="26"/>
                <w:lang w:val="en-US"/>
              </w:rPr>
              <w:t xml:space="preserve">1  </w:t>
            </w:r>
            <w:r w:rsidRPr="00D831EE">
              <w:rPr>
                <w:bCs/>
                <w:color w:val="000000"/>
                <w:sz w:val="26"/>
                <w:szCs w:val="26"/>
                <w:shd w:val="clear" w:color="auto" w:fill="FFFFFF"/>
              </w:rPr>
              <w:t>0.32%</w:t>
            </w:r>
          </w:p>
        </w:tc>
      </w:tr>
      <w:tr w:rsidR="00FB18F9" w:rsidRPr="00D831EE" w:rsidTr="00423895">
        <w:trPr>
          <w:trHeight w:val="926"/>
        </w:trPr>
        <w:tc>
          <w:tcPr>
            <w:tcW w:w="329" w:type="pct"/>
          </w:tcPr>
          <w:p w:rsidR="00FB18F9" w:rsidRPr="00D831EE" w:rsidRDefault="00FB18F9" w:rsidP="00FB18F9">
            <w:pPr>
              <w:pStyle w:val="TableParagraph"/>
              <w:spacing w:before="224"/>
              <w:ind w:left="12" w:right="5"/>
              <w:rPr>
                <w:sz w:val="26"/>
                <w:szCs w:val="26"/>
              </w:rPr>
            </w:pPr>
            <w:r w:rsidRPr="00D831EE">
              <w:rPr>
                <w:spacing w:val="-10"/>
                <w:sz w:val="26"/>
                <w:szCs w:val="26"/>
              </w:rPr>
              <w:t>4</w:t>
            </w:r>
          </w:p>
        </w:tc>
        <w:tc>
          <w:tcPr>
            <w:tcW w:w="2105" w:type="pct"/>
          </w:tcPr>
          <w:p w:rsidR="00FB18F9" w:rsidRPr="00D831EE" w:rsidRDefault="00FB18F9" w:rsidP="00FB18F9">
            <w:pPr>
              <w:pStyle w:val="TableParagraph"/>
              <w:spacing w:line="247" w:lineRule="exact"/>
              <w:ind w:left="107"/>
              <w:jc w:val="left"/>
              <w:rPr>
                <w:sz w:val="26"/>
                <w:szCs w:val="26"/>
              </w:rPr>
            </w:pPr>
            <w:r w:rsidRPr="00D831EE">
              <w:rPr>
                <w:spacing w:val="-5"/>
                <w:sz w:val="26"/>
                <w:szCs w:val="26"/>
              </w:rPr>
              <w:t>Yếu</w:t>
            </w:r>
          </w:p>
          <w:p w:rsidR="00FB18F9" w:rsidRPr="00D831EE" w:rsidRDefault="00FB18F9" w:rsidP="00FB18F9">
            <w:pPr>
              <w:pStyle w:val="TableParagraph"/>
              <w:spacing w:before="210"/>
              <w:ind w:left="107"/>
              <w:jc w:val="left"/>
              <w:rPr>
                <w:i/>
                <w:sz w:val="26"/>
                <w:szCs w:val="26"/>
              </w:rPr>
            </w:pPr>
            <w:r w:rsidRPr="00D831EE">
              <w:rPr>
                <w:i/>
                <w:sz w:val="26"/>
                <w:szCs w:val="26"/>
              </w:rPr>
              <w:t>(tỷ</w:t>
            </w:r>
            <w:r w:rsidRPr="00D831EE">
              <w:rPr>
                <w:i/>
                <w:spacing w:val="-3"/>
                <w:sz w:val="26"/>
                <w:szCs w:val="26"/>
              </w:rPr>
              <w:t xml:space="preserve"> </w:t>
            </w:r>
            <w:r w:rsidRPr="00D831EE">
              <w:rPr>
                <w:i/>
                <w:sz w:val="26"/>
                <w:szCs w:val="26"/>
              </w:rPr>
              <w:t>lệ</w:t>
            </w:r>
            <w:r w:rsidRPr="00D831EE">
              <w:rPr>
                <w:i/>
                <w:spacing w:val="-3"/>
                <w:sz w:val="26"/>
                <w:szCs w:val="26"/>
              </w:rPr>
              <w:t xml:space="preserve"> </w:t>
            </w:r>
            <w:r w:rsidRPr="00D831EE">
              <w:rPr>
                <w:i/>
                <w:sz w:val="26"/>
                <w:szCs w:val="26"/>
              </w:rPr>
              <w:t>so</w:t>
            </w:r>
            <w:r w:rsidRPr="00D831EE">
              <w:rPr>
                <w:i/>
                <w:spacing w:val="-1"/>
                <w:sz w:val="26"/>
                <w:szCs w:val="26"/>
              </w:rPr>
              <w:t xml:space="preserve"> </w:t>
            </w:r>
            <w:r w:rsidRPr="00D831EE">
              <w:rPr>
                <w:i/>
                <w:sz w:val="26"/>
                <w:szCs w:val="26"/>
              </w:rPr>
              <w:t>với tổng</w:t>
            </w:r>
            <w:r w:rsidRPr="00D831EE">
              <w:rPr>
                <w:i/>
                <w:spacing w:val="-1"/>
                <w:sz w:val="26"/>
                <w:szCs w:val="26"/>
              </w:rPr>
              <w:t xml:space="preserve"> </w:t>
            </w:r>
            <w:r w:rsidRPr="00D831EE">
              <w:rPr>
                <w:i/>
                <w:spacing w:val="-5"/>
                <w:sz w:val="26"/>
                <w:szCs w:val="26"/>
              </w:rPr>
              <w:t>số)</w:t>
            </w:r>
          </w:p>
        </w:tc>
        <w:tc>
          <w:tcPr>
            <w:tcW w:w="492" w:type="pct"/>
            <w:vAlign w:val="center"/>
          </w:tcPr>
          <w:p w:rsidR="00FB18F9" w:rsidRPr="00D831EE" w:rsidRDefault="00FB18F9" w:rsidP="00FB18F9">
            <w:pPr>
              <w:pStyle w:val="TableParagraph"/>
              <w:rPr>
                <w:sz w:val="26"/>
                <w:szCs w:val="26"/>
                <w:lang w:val="en-US"/>
              </w:rPr>
            </w:pPr>
            <w:r w:rsidRPr="00D831EE">
              <w:rPr>
                <w:sz w:val="26"/>
                <w:szCs w:val="26"/>
                <w:lang w:val="en-US"/>
              </w:rPr>
              <w:t>0</w:t>
            </w:r>
          </w:p>
        </w:tc>
        <w:tc>
          <w:tcPr>
            <w:tcW w:w="434" w:type="pct"/>
            <w:vAlign w:val="center"/>
          </w:tcPr>
          <w:p w:rsidR="00FB18F9" w:rsidRPr="00D831EE" w:rsidRDefault="00FB18F9" w:rsidP="00FB18F9">
            <w:pPr>
              <w:pStyle w:val="TableParagraph"/>
              <w:rPr>
                <w:sz w:val="26"/>
                <w:szCs w:val="26"/>
                <w:lang w:val="en-US"/>
              </w:rPr>
            </w:pPr>
          </w:p>
        </w:tc>
        <w:tc>
          <w:tcPr>
            <w:tcW w:w="501" w:type="pct"/>
            <w:vAlign w:val="center"/>
          </w:tcPr>
          <w:p w:rsidR="00FB18F9" w:rsidRPr="00D831EE" w:rsidRDefault="00FB18F9" w:rsidP="00FB18F9">
            <w:pPr>
              <w:pStyle w:val="TableParagraph"/>
              <w:rPr>
                <w:sz w:val="26"/>
                <w:szCs w:val="26"/>
                <w:lang w:val="en-US"/>
              </w:rPr>
            </w:pPr>
          </w:p>
        </w:tc>
        <w:tc>
          <w:tcPr>
            <w:tcW w:w="499" w:type="pct"/>
            <w:vAlign w:val="center"/>
          </w:tcPr>
          <w:p w:rsidR="00FB18F9" w:rsidRPr="00D831EE" w:rsidRDefault="00FB18F9" w:rsidP="00FB18F9">
            <w:pPr>
              <w:pStyle w:val="TableParagraph"/>
              <w:rPr>
                <w:sz w:val="26"/>
                <w:szCs w:val="26"/>
                <w:lang w:val="en-US"/>
              </w:rPr>
            </w:pPr>
          </w:p>
        </w:tc>
        <w:tc>
          <w:tcPr>
            <w:tcW w:w="642" w:type="pct"/>
            <w:vAlign w:val="center"/>
          </w:tcPr>
          <w:p w:rsidR="00FB18F9" w:rsidRPr="00D831EE" w:rsidRDefault="00FB18F9" w:rsidP="00FB18F9">
            <w:pPr>
              <w:pStyle w:val="TableParagraph"/>
              <w:spacing w:before="241"/>
              <w:ind w:left="9" w:right="6"/>
              <w:rPr>
                <w:sz w:val="26"/>
                <w:szCs w:val="26"/>
                <w:lang w:val="en-US"/>
              </w:rPr>
            </w:pPr>
            <w:r w:rsidRPr="00D831EE">
              <w:rPr>
                <w:sz w:val="26"/>
                <w:szCs w:val="26"/>
                <w:lang w:val="en-US"/>
              </w:rPr>
              <w:t>0</w:t>
            </w:r>
          </w:p>
        </w:tc>
      </w:tr>
      <w:tr w:rsidR="00FB18F9" w:rsidRPr="00D831EE" w:rsidTr="00423895">
        <w:trPr>
          <w:trHeight w:val="1375"/>
        </w:trPr>
        <w:tc>
          <w:tcPr>
            <w:tcW w:w="329" w:type="pct"/>
          </w:tcPr>
          <w:p w:rsidR="00FB18F9" w:rsidRPr="00D831EE" w:rsidRDefault="00FB18F9" w:rsidP="00FB18F9">
            <w:pPr>
              <w:pStyle w:val="TableParagraph"/>
              <w:spacing w:before="201"/>
              <w:jc w:val="left"/>
              <w:rPr>
                <w:b/>
                <w:sz w:val="26"/>
                <w:szCs w:val="26"/>
              </w:rPr>
            </w:pPr>
          </w:p>
          <w:p w:rsidR="00FB18F9" w:rsidRPr="00D831EE" w:rsidRDefault="00FB18F9" w:rsidP="00FB18F9">
            <w:pPr>
              <w:pStyle w:val="TableParagraph"/>
              <w:ind w:left="12" w:right="3"/>
              <w:rPr>
                <w:b/>
                <w:sz w:val="26"/>
                <w:szCs w:val="26"/>
              </w:rPr>
            </w:pPr>
            <w:r w:rsidRPr="00D831EE">
              <w:rPr>
                <w:b/>
                <w:spacing w:val="-5"/>
                <w:sz w:val="26"/>
                <w:szCs w:val="26"/>
              </w:rPr>
              <w:t>I.2</w:t>
            </w:r>
          </w:p>
        </w:tc>
        <w:tc>
          <w:tcPr>
            <w:tcW w:w="2105" w:type="pct"/>
          </w:tcPr>
          <w:p w:rsidR="00FB18F9" w:rsidRPr="00D831EE" w:rsidRDefault="00FB18F9" w:rsidP="00FB18F9">
            <w:pPr>
              <w:pStyle w:val="TableParagraph"/>
              <w:spacing w:line="288" w:lineRule="auto"/>
              <w:ind w:left="107" w:right="154"/>
              <w:jc w:val="left"/>
              <w:rPr>
                <w:i/>
                <w:sz w:val="26"/>
                <w:szCs w:val="26"/>
              </w:rPr>
            </w:pPr>
            <w:r w:rsidRPr="00D831EE">
              <w:rPr>
                <w:b/>
                <w:sz w:val="26"/>
                <w:szCs w:val="26"/>
              </w:rPr>
              <w:t>Số</w:t>
            </w:r>
            <w:r w:rsidRPr="00D831EE">
              <w:rPr>
                <w:b/>
                <w:spacing w:val="-4"/>
                <w:sz w:val="26"/>
                <w:szCs w:val="26"/>
              </w:rPr>
              <w:t xml:space="preserve"> </w:t>
            </w:r>
            <w:r w:rsidRPr="00D831EE">
              <w:rPr>
                <w:b/>
                <w:sz w:val="26"/>
                <w:szCs w:val="26"/>
              </w:rPr>
              <w:t>học</w:t>
            </w:r>
            <w:r w:rsidRPr="00D831EE">
              <w:rPr>
                <w:b/>
                <w:spacing w:val="-4"/>
                <w:sz w:val="26"/>
                <w:szCs w:val="26"/>
              </w:rPr>
              <w:t xml:space="preserve"> </w:t>
            </w:r>
            <w:r w:rsidRPr="00D831EE">
              <w:rPr>
                <w:b/>
                <w:sz w:val="26"/>
                <w:szCs w:val="26"/>
              </w:rPr>
              <w:t>sinh</w:t>
            </w:r>
            <w:r w:rsidRPr="00D831EE">
              <w:rPr>
                <w:b/>
                <w:spacing w:val="-5"/>
                <w:sz w:val="26"/>
                <w:szCs w:val="26"/>
              </w:rPr>
              <w:t xml:space="preserve"> </w:t>
            </w:r>
            <w:r w:rsidRPr="00D831EE">
              <w:rPr>
                <w:b/>
                <w:sz w:val="26"/>
                <w:szCs w:val="26"/>
              </w:rPr>
              <w:t>chia</w:t>
            </w:r>
            <w:r w:rsidRPr="00D831EE">
              <w:rPr>
                <w:b/>
                <w:spacing w:val="-4"/>
                <w:sz w:val="26"/>
                <w:szCs w:val="26"/>
              </w:rPr>
              <w:t xml:space="preserve"> </w:t>
            </w:r>
            <w:r w:rsidRPr="00D831EE">
              <w:rPr>
                <w:b/>
                <w:sz w:val="26"/>
                <w:szCs w:val="26"/>
              </w:rPr>
              <w:t>theo</w:t>
            </w:r>
            <w:r w:rsidRPr="00D831EE">
              <w:rPr>
                <w:b/>
                <w:spacing w:val="-4"/>
                <w:sz w:val="26"/>
                <w:szCs w:val="26"/>
              </w:rPr>
              <w:t xml:space="preserve"> </w:t>
            </w:r>
            <w:r w:rsidRPr="00D831EE">
              <w:rPr>
                <w:b/>
                <w:sz w:val="26"/>
                <w:szCs w:val="26"/>
              </w:rPr>
              <w:t>kết</w:t>
            </w:r>
            <w:r w:rsidRPr="00D831EE">
              <w:rPr>
                <w:b/>
                <w:spacing w:val="-6"/>
                <w:sz w:val="26"/>
                <w:szCs w:val="26"/>
              </w:rPr>
              <w:t xml:space="preserve"> </w:t>
            </w:r>
            <w:r w:rsidRPr="00D831EE">
              <w:rPr>
                <w:b/>
                <w:sz w:val="26"/>
                <w:szCs w:val="26"/>
              </w:rPr>
              <w:t>quả</w:t>
            </w:r>
            <w:r w:rsidRPr="00D831EE">
              <w:rPr>
                <w:b/>
                <w:spacing w:val="-4"/>
                <w:sz w:val="26"/>
                <w:szCs w:val="26"/>
              </w:rPr>
              <w:t xml:space="preserve"> </w:t>
            </w:r>
            <w:r w:rsidRPr="00D831EE">
              <w:rPr>
                <w:b/>
                <w:sz w:val="26"/>
                <w:szCs w:val="26"/>
              </w:rPr>
              <w:t>rèn</w:t>
            </w:r>
            <w:r w:rsidRPr="00D831EE">
              <w:rPr>
                <w:b/>
                <w:spacing w:val="-7"/>
                <w:sz w:val="26"/>
                <w:szCs w:val="26"/>
              </w:rPr>
              <w:t xml:space="preserve"> </w:t>
            </w:r>
            <w:r w:rsidRPr="00D831EE">
              <w:rPr>
                <w:b/>
                <w:sz w:val="26"/>
                <w:szCs w:val="26"/>
              </w:rPr>
              <w:t xml:space="preserve">luyện </w:t>
            </w:r>
            <w:r w:rsidRPr="00D831EE">
              <w:rPr>
                <w:i/>
                <w:sz w:val="26"/>
                <w:szCs w:val="26"/>
              </w:rPr>
              <w:t>(áp dụng đối với học sinh được đánh giá theo Thông tư số 22/2021/TT-BGDĐT ngày 20/7/2021)</w:t>
            </w:r>
          </w:p>
        </w:tc>
        <w:tc>
          <w:tcPr>
            <w:tcW w:w="492" w:type="pct"/>
            <w:vAlign w:val="center"/>
          </w:tcPr>
          <w:p w:rsidR="00FB18F9" w:rsidRPr="00D831EE" w:rsidRDefault="00FB18F9" w:rsidP="00FB18F9">
            <w:pPr>
              <w:pStyle w:val="TableParagraph"/>
              <w:ind w:right="5"/>
              <w:rPr>
                <w:b/>
                <w:sz w:val="26"/>
                <w:szCs w:val="26"/>
                <w:lang w:val="en-US"/>
              </w:rPr>
            </w:pPr>
            <w:r w:rsidRPr="00D831EE">
              <w:rPr>
                <w:b/>
                <w:sz w:val="26"/>
                <w:szCs w:val="26"/>
                <w:lang w:val="en-US"/>
              </w:rPr>
              <w:t>1118</w:t>
            </w:r>
          </w:p>
        </w:tc>
        <w:tc>
          <w:tcPr>
            <w:tcW w:w="434" w:type="pct"/>
            <w:vAlign w:val="center"/>
          </w:tcPr>
          <w:p w:rsidR="00FB18F9" w:rsidRPr="00D831EE" w:rsidRDefault="00FB18F9" w:rsidP="00FB18F9">
            <w:pPr>
              <w:widowControl w:val="0"/>
              <w:jc w:val="center"/>
              <w:rPr>
                <w:rFonts w:cs="Times New Roman"/>
                <w:b/>
                <w:bCs/>
                <w:color w:val="000000"/>
                <w:sz w:val="26"/>
                <w:szCs w:val="26"/>
              </w:rPr>
            </w:pPr>
            <w:r w:rsidRPr="00D831EE">
              <w:rPr>
                <w:rFonts w:cs="Times New Roman"/>
                <w:b/>
                <w:bCs/>
                <w:color w:val="000000"/>
                <w:sz w:val="26"/>
                <w:szCs w:val="26"/>
              </w:rPr>
              <w:t>488</w:t>
            </w:r>
          </w:p>
        </w:tc>
        <w:tc>
          <w:tcPr>
            <w:tcW w:w="501" w:type="pct"/>
            <w:vAlign w:val="center"/>
          </w:tcPr>
          <w:p w:rsidR="00FB18F9" w:rsidRPr="00D831EE" w:rsidRDefault="00FB18F9" w:rsidP="00FB18F9">
            <w:pPr>
              <w:pStyle w:val="TableParagraph"/>
              <w:ind w:right="3"/>
              <w:rPr>
                <w:b/>
                <w:sz w:val="26"/>
                <w:szCs w:val="26"/>
                <w:lang w:val="en-US"/>
              </w:rPr>
            </w:pPr>
            <w:r w:rsidRPr="00D831EE">
              <w:rPr>
                <w:b/>
                <w:sz w:val="26"/>
                <w:szCs w:val="26"/>
                <w:lang w:val="en-US"/>
              </w:rPr>
              <w:t>377</w:t>
            </w:r>
          </w:p>
        </w:tc>
        <w:tc>
          <w:tcPr>
            <w:tcW w:w="499" w:type="pct"/>
            <w:vAlign w:val="center"/>
          </w:tcPr>
          <w:p w:rsidR="00FB18F9" w:rsidRPr="00D831EE" w:rsidRDefault="00FB18F9" w:rsidP="00FB18F9">
            <w:pPr>
              <w:pStyle w:val="TableParagraph"/>
              <w:ind w:right="8"/>
              <w:rPr>
                <w:b/>
                <w:sz w:val="26"/>
                <w:szCs w:val="26"/>
                <w:lang w:val="en-US"/>
              </w:rPr>
            </w:pPr>
            <w:r w:rsidRPr="00D831EE">
              <w:rPr>
                <w:b/>
                <w:sz w:val="26"/>
                <w:szCs w:val="26"/>
                <w:lang w:val="en-US"/>
              </w:rPr>
              <w:t>253</w:t>
            </w:r>
          </w:p>
        </w:tc>
        <w:tc>
          <w:tcPr>
            <w:tcW w:w="642" w:type="pct"/>
            <w:vAlign w:val="center"/>
          </w:tcPr>
          <w:p w:rsidR="00FB18F9" w:rsidRPr="00D831EE" w:rsidRDefault="00FB18F9" w:rsidP="00FB18F9">
            <w:pPr>
              <w:pStyle w:val="TableParagraph"/>
              <w:rPr>
                <w:b/>
                <w:sz w:val="26"/>
                <w:szCs w:val="26"/>
              </w:rPr>
            </w:pPr>
          </w:p>
        </w:tc>
      </w:tr>
      <w:tr w:rsidR="00FB18F9" w:rsidRPr="00D831EE" w:rsidTr="00423895">
        <w:trPr>
          <w:trHeight w:val="925"/>
        </w:trPr>
        <w:tc>
          <w:tcPr>
            <w:tcW w:w="329" w:type="pct"/>
          </w:tcPr>
          <w:p w:rsidR="00FB18F9" w:rsidRPr="00D831EE" w:rsidRDefault="00FB18F9" w:rsidP="00FB18F9">
            <w:pPr>
              <w:pStyle w:val="TableParagraph"/>
              <w:spacing w:before="226"/>
              <w:ind w:left="12" w:right="5"/>
              <w:rPr>
                <w:sz w:val="26"/>
                <w:szCs w:val="26"/>
              </w:rPr>
            </w:pPr>
            <w:r w:rsidRPr="00D831EE">
              <w:rPr>
                <w:spacing w:val="-10"/>
                <w:sz w:val="26"/>
                <w:szCs w:val="26"/>
              </w:rPr>
              <w:t>1</w:t>
            </w:r>
          </w:p>
        </w:tc>
        <w:tc>
          <w:tcPr>
            <w:tcW w:w="2105" w:type="pct"/>
          </w:tcPr>
          <w:p w:rsidR="00FB18F9" w:rsidRPr="00D831EE" w:rsidRDefault="00FB18F9" w:rsidP="00FB18F9">
            <w:pPr>
              <w:pStyle w:val="TableParagraph"/>
              <w:spacing w:line="247" w:lineRule="exact"/>
              <w:ind w:left="107"/>
              <w:jc w:val="left"/>
              <w:rPr>
                <w:sz w:val="26"/>
                <w:szCs w:val="26"/>
              </w:rPr>
            </w:pPr>
            <w:r w:rsidRPr="00D831EE">
              <w:rPr>
                <w:spacing w:val="-5"/>
                <w:sz w:val="26"/>
                <w:szCs w:val="26"/>
              </w:rPr>
              <w:t>Tốt</w:t>
            </w:r>
          </w:p>
          <w:p w:rsidR="00FB18F9" w:rsidRPr="00D831EE" w:rsidRDefault="00FB18F9" w:rsidP="00FB18F9">
            <w:pPr>
              <w:pStyle w:val="TableParagraph"/>
              <w:spacing w:before="210"/>
              <w:ind w:left="107"/>
              <w:jc w:val="left"/>
              <w:rPr>
                <w:i/>
                <w:sz w:val="26"/>
                <w:szCs w:val="26"/>
              </w:rPr>
            </w:pPr>
            <w:r w:rsidRPr="00D831EE">
              <w:rPr>
                <w:i/>
                <w:sz w:val="26"/>
                <w:szCs w:val="26"/>
              </w:rPr>
              <w:t>(tỷ</w:t>
            </w:r>
            <w:r w:rsidRPr="00D831EE">
              <w:rPr>
                <w:i/>
                <w:spacing w:val="-3"/>
                <w:sz w:val="26"/>
                <w:szCs w:val="26"/>
              </w:rPr>
              <w:t xml:space="preserve"> </w:t>
            </w:r>
            <w:r w:rsidRPr="00D831EE">
              <w:rPr>
                <w:i/>
                <w:sz w:val="26"/>
                <w:szCs w:val="26"/>
              </w:rPr>
              <w:t>lệ</w:t>
            </w:r>
            <w:r w:rsidRPr="00D831EE">
              <w:rPr>
                <w:i/>
                <w:spacing w:val="-3"/>
                <w:sz w:val="26"/>
                <w:szCs w:val="26"/>
              </w:rPr>
              <w:t xml:space="preserve"> </w:t>
            </w:r>
            <w:r w:rsidRPr="00D831EE">
              <w:rPr>
                <w:i/>
                <w:sz w:val="26"/>
                <w:szCs w:val="26"/>
              </w:rPr>
              <w:t>so</w:t>
            </w:r>
            <w:r w:rsidRPr="00D831EE">
              <w:rPr>
                <w:i/>
                <w:spacing w:val="-1"/>
                <w:sz w:val="26"/>
                <w:szCs w:val="26"/>
              </w:rPr>
              <w:t xml:space="preserve"> </w:t>
            </w:r>
            <w:r w:rsidRPr="00D831EE">
              <w:rPr>
                <w:i/>
                <w:sz w:val="26"/>
                <w:szCs w:val="26"/>
              </w:rPr>
              <w:t>với tổng</w:t>
            </w:r>
            <w:r w:rsidRPr="00D831EE">
              <w:rPr>
                <w:i/>
                <w:spacing w:val="-1"/>
                <w:sz w:val="26"/>
                <w:szCs w:val="26"/>
              </w:rPr>
              <w:t xml:space="preserve"> </w:t>
            </w:r>
            <w:r w:rsidRPr="00D831EE">
              <w:rPr>
                <w:i/>
                <w:spacing w:val="-5"/>
                <w:sz w:val="26"/>
                <w:szCs w:val="26"/>
              </w:rPr>
              <w:t>số)</w:t>
            </w:r>
          </w:p>
        </w:tc>
        <w:tc>
          <w:tcPr>
            <w:tcW w:w="492" w:type="pct"/>
          </w:tcPr>
          <w:p w:rsidR="00FB18F9" w:rsidRPr="00D831EE" w:rsidRDefault="00FB18F9" w:rsidP="00FB18F9">
            <w:pPr>
              <w:pStyle w:val="TableParagraph"/>
              <w:spacing w:before="210"/>
              <w:rPr>
                <w:sz w:val="26"/>
                <w:szCs w:val="26"/>
                <w:lang w:val="en-US"/>
              </w:rPr>
            </w:pPr>
            <w:r w:rsidRPr="00D831EE">
              <w:rPr>
                <w:sz w:val="26"/>
                <w:szCs w:val="26"/>
                <w:lang w:val="en-US"/>
              </w:rPr>
              <w:t>1076 96.24%</w:t>
            </w:r>
          </w:p>
        </w:tc>
        <w:tc>
          <w:tcPr>
            <w:tcW w:w="434" w:type="pct"/>
          </w:tcPr>
          <w:p w:rsidR="00FB18F9" w:rsidRPr="00D831EE" w:rsidRDefault="00FB18F9" w:rsidP="00FB18F9">
            <w:pPr>
              <w:pStyle w:val="TableParagraph"/>
              <w:spacing w:before="210"/>
              <w:rPr>
                <w:sz w:val="26"/>
                <w:szCs w:val="26"/>
                <w:lang w:val="en-US"/>
              </w:rPr>
            </w:pPr>
            <w:r w:rsidRPr="00D831EE">
              <w:rPr>
                <w:sz w:val="26"/>
                <w:szCs w:val="26"/>
                <w:lang w:val="en-US"/>
              </w:rPr>
              <w:t>473 96.93%</w:t>
            </w:r>
          </w:p>
        </w:tc>
        <w:tc>
          <w:tcPr>
            <w:tcW w:w="501" w:type="pct"/>
          </w:tcPr>
          <w:p w:rsidR="00FB18F9" w:rsidRPr="00D831EE" w:rsidRDefault="00FB18F9" w:rsidP="00FB18F9">
            <w:pPr>
              <w:pStyle w:val="TableParagraph"/>
              <w:spacing w:before="210"/>
              <w:rPr>
                <w:sz w:val="26"/>
                <w:szCs w:val="26"/>
                <w:lang w:val="en-US"/>
              </w:rPr>
            </w:pPr>
            <w:r w:rsidRPr="00D831EE">
              <w:rPr>
                <w:sz w:val="26"/>
                <w:szCs w:val="26"/>
                <w:lang w:val="en-US"/>
              </w:rPr>
              <w:t>363 96.29%</w:t>
            </w:r>
          </w:p>
        </w:tc>
        <w:tc>
          <w:tcPr>
            <w:tcW w:w="499" w:type="pct"/>
          </w:tcPr>
          <w:p w:rsidR="00FB18F9" w:rsidRPr="00D831EE" w:rsidRDefault="00FB18F9" w:rsidP="00FB18F9">
            <w:pPr>
              <w:pStyle w:val="TableParagraph"/>
              <w:spacing w:before="212"/>
              <w:rPr>
                <w:sz w:val="26"/>
                <w:szCs w:val="26"/>
                <w:lang w:val="en-US"/>
              </w:rPr>
            </w:pPr>
            <w:r w:rsidRPr="00D831EE">
              <w:rPr>
                <w:sz w:val="26"/>
                <w:szCs w:val="26"/>
                <w:lang w:val="en-US"/>
              </w:rPr>
              <w:t>240 94.86%</w:t>
            </w:r>
          </w:p>
        </w:tc>
        <w:tc>
          <w:tcPr>
            <w:tcW w:w="642" w:type="pct"/>
          </w:tcPr>
          <w:p w:rsidR="00FB18F9" w:rsidRPr="00D831EE" w:rsidRDefault="00FB18F9" w:rsidP="00FB18F9">
            <w:pPr>
              <w:pStyle w:val="TableParagraph"/>
              <w:rPr>
                <w:sz w:val="26"/>
                <w:szCs w:val="26"/>
              </w:rPr>
            </w:pPr>
          </w:p>
        </w:tc>
      </w:tr>
      <w:tr w:rsidR="00FB18F9" w:rsidRPr="00D831EE" w:rsidTr="00423895">
        <w:trPr>
          <w:trHeight w:val="928"/>
        </w:trPr>
        <w:tc>
          <w:tcPr>
            <w:tcW w:w="329" w:type="pct"/>
          </w:tcPr>
          <w:p w:rsidR="00FB18F9" w:rsidRPr="00D831EE" w:rsidRDefault="00FB18F9" w:rsidP="00FB18F9">
            <w:pPr>
              <w:pStyle w:val="TableParagraph"/>
              <w:spacing w:before="226"/>
              <w:ind w:left="12" w:right="5"/>
              <w:rPr>
                <w:sz w:val="26"/>
                <w:szCs w:val="26"/>
              </w:rPr>
            </w:pPr>
            <w:r w:rsidRPr="00D831EE">
              <w:rPr>
                <w:spacing w:val="-10"/>
                <w:sz w:val="26"/>
                <w:szCs w:val="26"/>
              </w:rPr>
              <w:t>2</w:t>
            </w:r>
          </w:p>
        </w:tc>
        <w:tc>
          <w:tcPr>
            <w:tcW w:w="2105" w:type="pct"/>
          </w:tcPr>
          <w:p w:rsidR="00FB18F9" w:rsidRPr="00D831EE" w:rsidRDefault="00FB18F9" w:rsidP="00FB18F9">
            <w:pPr>
              <w:pStyle w:val="TableParagraph"/>
              <w:spacing w:line="249" w:lineRule="exact"/>
              <w:ind w:left="107"/>
              <w:jc w:val="left"/>
              <w:rPr>
                <w:sz w:val="26"/>
                <w:szCs w:val="26"/>
              </w:rPr>
            </w:pPr>
            <w:r w:rsidRPr="00D831EE">
              <w:rPr>
                <w:spacing w:val="-5"/>
                <w:sz w:val="26"/>
                <w:szCs w:val="26"/>
              </w:rPr>
              <w:t>Khá</w:t>
            </w:r>
          </w:p>
          <w:p w:rsidR="00FB18F9" w:rsidRPr="00D831EE" w:rsidRDefault="00FB18F9" w:rsidP="00FB18F9">
            <w:pPr>
              <w:pStyle w:val="TableParagraph"/>
              <w:spacing w:before="210"/>
              <w:ind w:left="107"/>
              <w:jc w:val="left"/>
              <w:rPr>
                <w:i/>
                <w:sz w:val="26"/>
                <w:szCs w:val="26"/>
              </w:rPr>
            </w:pPr>
            <w:r w:rsidRPr="00D831EE">
              <w:rPr>
                <w:i/>
                <w:sz w:val="26"/>
                <w:szCs w:val="26"/>
              </w:rPr>
              <w:t>(tỷ</w:t>
            </w:r>
            <w:r w:rsidRPr="00D831EE">
              <w:rPr>
                <w:i/>
                <w:spacing w:val="-3"/>
                <w:sz w:val="26"/>
                <w:szCs w:val="26"/>
              </w:rPr>
              <w:t xml:space="preserve"> </w:t>
            </w:r>
            <w:r w:rsidRPr="00D831EE">
              <w:rPr>
                <w:i/>
                <w:sz w:val="26"/>
                <w:szCs w:val="26"/>
              </w:rPr>
              <w:t>lệ</w:t>
            </w:r>
            <w:r w:rsidRPr="00D831EE">
              <w:rPr>
                <w:i/>
                <w:spacing w:val="-3"/>
                <w:sz w:val="26"/>
                <w:szCs w:val="26"/>
              </w:rPr>
              <w:t xml:space="preserve"> </w:t>
            </w:r>
            <w:r w:rsidRPr="00D831EE">
              <w:rPr>
                <w:i/>
                <w:sz w:val="26"/>
                <w:szCs w:val="26"/>
              </w:rPr>
              <w:t>so</w:t>
            </w:r>
            <w:r w:rsidRPr="00D831EE">
              <w:rPr>
                <w:i/>
                <w:spacing w:val="-1"/>
                <w:sz w:val="26"/>
                <w:szCs w:val="26"/>
              </w:rPr>
              <w:t xml:space="preserve"> </w:t>
            </w:r>
            <w:r w:rsidRPr="00D831EE">
              <w:rPr>
                <w:i/>
                <w:sz w:val="26"/>
                <w:szCs w:val="26"/>
              </w:rPr>
              <w:t>với tổng</w:t>
            </w:r>
            <w:r w:rsidRPr="00D831EE">
              <w:rPr>
                <w:i/>
                <w:spacing w:val="-1"/>
                <w:sz w:val="26"/>
                <w:szCs w:val="26"/>
              </w:rPr>
              <w:t xml:space="preserve"> </w:t>
            </w:r>
            <w:r w:rsidRPr="00D831EE">
              <w:rPr>
                <w:i/>
                <w:spacing w:val="-5"/>
                <w:sz w:val="26"/>
                <w:szCs w:val="26"/>
              </w:rPr>
              <w:t>số)</w:t>
            </w:r>
          </w:p>
        </w:tc>
        <w:tc>
          <w:tcPr>
            <w:tcW w:w="492" w:type="pct"/>
          </w:tcPr>
          <w:p w:rsidR="00FB18F9" w:rsidRPr="00D831EE" w:rsidRDefault="00FB18F9" w:rsidP="00FB18F9">
            <w:pPr>
              <w:pStyle w:val="TableParagraph"/>
              <w:spacing w:before="210"/>
              <w:ind w:right="1"/>
              <w:rPr>
                <w:sz w:val="26"/>
                <w:szCs w:val="26"/>
                <w:lang w:val="en-US"/>
              </w:rPr>
            </w:pPr>
            <w:r w:rsidRPr="00D831EE">
              <w:rPr>
                <w:sz w:val="26"/>
                <w:szCs w:val="26"/>
                <w:lang w:val="en-US"/>
              </w:rPr>
              <w:t>41 3.67%</w:t>
            </w:r>
          </w:p>
        </w:tc>
        <w:tc>
          <w:tcPr>
            <w:tcW w:w="434" w:type="pct"/>
          </w:tcPr>
          <w:p w:rsidR="00FB18F9" w:rsidRPr="00D831EE" w:rsidRDefault="00FB18F9" w:rsidP="00FB18F9">
            <w:pPr>
              <w:pStyle w:val="TableParagraph"/>
              <w:spacing w:before="210"/>
              <w:ind w:right="1"/>
              <w:rPr>
                <w:sz w:val="26"/>
                <w:szCs w:val="26"/>
                <w:lang w:val="en-US"/>
              </w:rPr>
            </w:pPr>
            <w:r w:rsidRPr="00D831EE">
              <w:rPr>
                <w:sz w:val="26"/>
                <w:szCs w:val="26"/>
                <w:lang w:val="en-US"/>
              </w:rPr>
              <w:t>14 2.87%</w:t>
            </w:r>
          </w:p>
        </w:tc>
        <w:tc>
          <w:tcPr>
            <w:tcW w:w="501" w:type="pct"/>
          </w:tcPr>
          <w:p w:rsidR="00FB18F9" w:rsidRPr="00D831EE" w:rsidRDefault="00FB18F9" w:rsidP="00FB18F9">
            <w:pPr>
              <w:pStyle w:val="TableParagraph"/>
              <w:spacing w:before="210"/>
              <w:rPr>
                <w:sz w:val="26"/>
                <w:szCs w:val="26"/>
                <w:lang w:val="en-US"/>
              </w:rPr>
            </w:pPr>
            <w:r w:rsidRPr="00D831EE">
              <w:rPr>
                <w:sz w:val="26"/>
                <w:szCs w:val="26"/>
                <w:lang w:val="en-US"/>
              </w:rPr>
              <w:t>14   3.71%</w:t>
            </w:r>
          </w:p>
        </w:tc>
        <w:tc>
          <w:tcPr>
            <w:tcW w:w="499" w:type="pct"/>
          </w:tcPr>
          <w:p w:rsidR="00FB18F9" w:rsidRPr="00D831EE" w:rsidRDefault="00FB18F9" w:rsidP="00FB18F9">
            <w:pPr>
              <w:pStyle w:val="TableParagraph"/>
              <w:spacing w:before="181"/>
              <w:ind w:right="4"/>
              <w:rPr>
                <w:sz w:val="26"/>
                <w:szCs w:val="26"/>
                <w:lang w:val="en-US"/>
              </w:rPr>
            </w:pPr>
            <w:r w:rsidRPr="00D831EE">
              <w:rPr>
                <w:sz w:val="26"/>
                <w:szCs w:val="26"/>
                <w:lang w:val="en-US"/>
              </w:rPr>
              <w:t>13   5.14%</w:t>
            </w:r>
          </w:p>
        </w:tc>
        <w:tc>
          <w:tcPr>
            <w:tcW w:w="642" w:type="pct"/>
          </w:tcPr>
          <w:p w:rsidR="00FB18F9" w:rsidRPr="00D831EE" w:rsidRDefault="00FB18F9" w:rsidP="00FB18F9">
            <w:pPr>
              <w:pStyle w:val="TableParagraph"/>
              <w:rPr>
                <w:sz w:val="26"/>
                <w:szCs w:val="26"/>
              </w:rPr>
            </w:pPr>
          </w:p>
        </w:tc>
      </w:tr>
      <w:tr w:rsidR="00FB18F9" w:rsidRPr="00D831EE" w:rsidTr="00423895">
        <w:trPr>
          <w:trHeight w:val="462"/>
        </w:trPr>
        <w:tc>
          <w:tcPr>
            <w:tcW w:w="329" w:type="pct"/>
          </w:tcPr>
          <w:p w:rsidR="00FB18F9" w:rsidRPr="00D831EE" w:rsidRDefault="00FB18F9" w:rsidP="00FB18F9">
            <w:pPr>
              <w:pStyle w:val="TableParagraph"/>
              <w:spacing w:line="247" w:lineRule="exact"/>
              <w:ind w:left="12" w:right="5"/>
              <w:rPr>
                <w:sz w:val="26"/>
                <w:szCs w:val="26"/>
              </w:rPr>
            </w:pPr>
            <w:r w:rsidRPr="00D831EE">
              <w:rPr>
                <w:spacing w:val="-10"/>
                <w:sz w:val="26"/>
                <w:szCs w:val="26"/>
              </w:rPr>
              <w:t>3</w:t>
            </w:r>
          </w:p>
        </w:tc>
        <w:tc>
          <w:tcPr>
            <w:tcW w:w="2105" w:type="pct"/>
          </w:tcPr>
          <w:p w:rsidR="00FB18F9" w:rsidRPr="00D831EE" w:rsidRDefault="00FB18F9" w:rsidP="00FB18F9">
            <w:pPr>
              <w:pStyle w:val="TableParagraph"/>
              <w:spacing w:line="247" w:lineRule="exact"/>
              <w:ind w:left="107"/>
              <w:jc w:val="left"/>
              <w:rPr>
                <w:sz w:val="26"/>
                <w:szCs w:val="26"/>
              </w:rPr>
            </w:pPr>
            <w:r w:rsidRPr="00D831EE">
              <w:rPr>
                <w:spacing w:val="-5"/>
                <w:sz w:val="26"/>
                <w:szCs w:val="26"/>
              </w:rPr>
              <w:t>Đạt</w:t>
            </w:r>
          </w:p>
        </w:tc>
        <w:tc>
          <w:tcPr>
            <w:tcW w:w="492" w:type="pct"/>
          </w:tcPr>
          <w:p w:rsidR="00FB18F9" w:rsidRPr="00D831EE" w:rsidRDefault="00FB18F9" w:rsidP="00FB18F9">
            <w:pPr>
              <w:pStyle w:val="TableParagraph"/>
              <w:spacing w:line="247" w:lineRule="exact"/>
              <w:ind w:right="5"/>
              <w:rPr>
                <w:sz w:val="26"/>
                <w:szCs w:val="26"/>
                <w:lang w:val="en-US"/>
              </w:rPr>
            </w:pPr>
            <w:r w:rsidRPr="00D831EE">
              <w:rPr>
                <w:sz w:val="26"/>
                <w:szCs w:val="26"/>
                <w:lang w:val="en-US"/>
              </w:rPr>
              <w:t>1   0.09%</w:t>
            </w:r>
          </w:p>
        </w:tc>
        <w:tc>
          <w:tcPr>
            <w:tcW w:w="434" w:type="pct"/>
          </w:tcPr>
          <w:p w:rsidR="00FB18F9" w:rsidRPr="00D831EE" w:rsidRDefault="00FB18F9" w:rsidP="00FB18F9">
            <w:pPr>
              <w:pStyle w:val="TableParagraph"/>
              <w:spacing w:line="247" w:lineRule="exact"/>
              <w:ind w:right="5"/>
              <w:rPr>
                <w:sz w:val="26"/>
                <w:szCs w:val="26"/>
                <w:lang w:val="en-US"/>
              </w:rPr>
            </w:pPr>
            <w:r w:rsidRPr="00D831EE">
              <w:rPr>
                <w:sz w:val="26"/>
                <w:szCs w:val="26"/>
                <w:lang w:val="en-US"/>
              </w:rPr>
              <w:t>1   0.20%</w:t>
            </w:r>
          </w:p>
        </w:tc>
        <w:tc>
          <w:tcPr>
            <w:tcW w:w="501" w:type="pct"/>
          </w:tcPr>
          <w:p w:rsidR="00FB18F9" w:rsidRPr="00D831EE" w:rsidRDefault="00FB18F9" w:rsidP="00FB18F9">
            <w:pPr>
              <w:pStyle w:val="TableParagraph"/>
              <w:spacing w:line="247" w:lineRule="exact"/>
              <w:ind w:right="3"/>
              <w:rPr>
                <w:sz w:val="26"/>
                <w:szCs w:val="26"/>
                <w:lang w:val="en-US"/>
              </w:rPr>
            </w:pPr>
            <w:r w:rsidRPr="00D831EE">
              <w:rPr>
                <w:sz w:val="26"/>
                <w:szCs w:val="26"/>
                <w:lang w:val="en-US"/>
              </w:rPr>
              <w:t>0</w:t>
            </w:r>
          </w:p>
        </w:tc>
        <w:tc>
          <w:tcPr>
            <w:tcW w:w="499" w:type="pct"/>
          </w:tcPr>
          <w:p w:rsidR="00FB18F9" w:rsidRPr="00D831EE" w:rsidRDefault="00FB18F9" w:rsidP="00FB18F9">
            <w:pPr>
              <w:pStyle w:val="TableParagraph"/>
              <w:spacing w:before="8"/>
              <w:ind w:right="8"/>
              <w:rPr>
                <w:sz w:val="26"/>
                <w:szCs w:val="26"/>
                <w:lang w:val="en-US"/>
              </w:rPr>
            </w:pPr>
            <w:r w:rsidRPr="00D831EE">
              <w:rPr>
                <w:sz w:val="26"/>
                <w:szCs w:val="26"/>
                <w:lang w:val="en-US"/>
              </w:rPr>
              <w:t>0</w:t>
            </w:r>
          </w:p>
        </w:tc>
        <w:tc>
          <w:tcPr>
            <w:tcW w:w="642" w:type="pct"/>
          </w:tcPr>
          <w:p w:rsidR="00FB18F9" w:rsidRPr="00D831EE" w:rsidRDefault="00FB18F9" w:rsidP="00FB18F9">
            <w:pPr>
              <w:pStyle w:val="TableParagraph"/>
              <w:rPr>
                <w:sz w:val="26"/>
                <w:szCs w:val="26"/>
              </w:rPr>
            </w:pPr>
          </w:p>
        </w:tc>
      </w:tr>
    </w:tbl>
    <w:p w:rsidR="00FB18F9" w:rsidRDefault="00FB18F9" w:rsidP="00FB18F9">
      <w:pPr>
        <w:widowControl w:val="0"/>
        <w:rPr>
          <w:sz w:val="24"/>
        </w:rPr>
        <w:sectPr w:rsidR="00FB18F9" w:rsidSect="00423895">
          <w:headerReference w:type="default" r:id="rId9"/>
          <w:pgSz w:w="11907" w:h="16840" w:code="9"/>
          <w:pgMar w:top="1134" w:right="851" w:bottom="1134" w:left="1701" w:header="720" w:footer="720" w:gutter="0"/>
          <w:cols w:space="720"/>
          <w:titlePg/>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6"/>
        <w:gridCol w:w="3888"/>
        <w:gridCol w:w="957"/>
        <w:gridCol w:w="937"/>
        <w:gridCol w:w="938"/>
        <w:gridCol w:w="935"/>
        <w:gridCol w:w="1084"/>
      </w:tblGrid>
      <w:tr w:rsidR="00FB18F9" w:rsidTr="007B4825">
        <w:trPr>
          <w:trHeight w:val="433"/>
        </w:trPr>
        <w:tc>
          <w:tcPr>
            <w:tcW w:w="334" w:type="pct"/>
            <w:vMerge w:val="restart"/>
          </w:tcPr>
          <w:p w:rsidR="00FB18F9" w:rsidRDefault="00FB18F9" w:rsidP="00FB18F9">
            <w:pPr>
              <w:pStyle w:val="TableParagraph"/>
              <w:spacing w:before="219"/>
              <w:ind w:left="110"/>
              <w:jc w:val="left"/>
              <w:rPr>
                <w:b/>
              </w:rPr>
            </w:pPr>
            <w:r>
              <w:rPr>
                <w:b/>
                <w:spacing w:val="-5"/>
              </w:rPr>
              <w:lastRenderedPageBreak/>
              <w:t>STT</w:t>
            </w:r>
          </w:p>
        </w:tc>
        <w:tc>
          <w:tcPr>
            <w:tcW w:w="2076" w:type="pct"/>
            <w:vMerge w:val="restart"/>
          </w:tcPr>
          <w:p w:rsidR="00FB18F9" w:rsidRDefault="00FB18F9" w:rsidP="00FB18F9">
            <w:pPr>
              <w:pStyle w:val="TableParagraph"/>
              <w:spacing w:before="219"/>
              <w:ind w:left="9"/>
              <w:rPr>
                <w:b/>
              </w:rPr>
            </w:pPr>
            <w:r>
              <w:rPr>
                <w:b/>
              </w:rPr>
              <w:t xml:space="preserve">Nội </w:t>
            </w:r>
            <w:r>
              <w:rPr>
                <w:b/>
                <w:spacing w:val="-4"/>
              </w:rPr>
              <w:t>dung</w:t>
            </w:r>
          </w:p>
        </w:tc>
        <w:tc>
          <w:tcPr>
            <w:tcW w:w="511" w:type="pct"/>
            <w:vMerge w:val="restart"/>
          </w:tcPr>
          <w:p w:rsidR="00FB18F9" w:rsidRDefault="00FB18F9" w:rsidP="00FB18F9">
            <w:pPr>
              <w:pStyle w:val="TableParagraph"/>
              <w:spacing w:before="85" w:line="256" w:lineRule="auto"/>
              <w:ind w:left="376" w:right="75" w:hanging="147"/>
              <w:jc w:val="left"/>
              <w:rPr>
                <w:b/>
              </w:rPr>
            </w:pPr>
            <w:r>
              <w:rPr>
                <w:b/>
                <w:spacing w:val="-4"/>
              </w:rPr>
              <w:t xml:space="preserve">Tổng </w:t>
            </w:r>
            <w:r>
              <w:rPr>
                <w:b/>
                <w:spacing w:val="-6"/>
              </w:rPr>
              <w:t>số</w:t>
            </w:r>
          </w:p>
        </w:tc>
        <w:tc>
          <w:tcPr>
            <w:tcW w:w="2079" w:type="pct"/>
            <w:gridSpan w:val="4"/>
          </w:tcPr>
          <w:p w:rsidR="00FB18F9" w:rsidRDefault="00FB18F9" w:rsidP="00FB18F9">
            <w:pPr>
              <w:pStyle w:val="TableParagraph"/>
              <w:spacing w:line="251" w:lineRule="exact"/>
              <w:ind w:left="901"/>
              <w:jc w:val="left"/>
              <w:rPr>
                <w:b/>
              </w:rPr>
            </w:pPr>
            <w:r>
              <w:rPr>
                <w:b/>
              </w:rPr>
              <w:t>Chia</w:t>
            </w:r>
            <w:r>
              <w:rPr>
                <w:b/>
                <w:spacing w:val="-2"/>
              </w:rPr>
              <w:t xml:space="preserve"> </w:t>
            </w:r>
            <w:r>
              <w:rPr>
                <w:b/>
              </w:rPr>
              <w:t>ra</w:t>
            </w:r>
            <w:r>
              <w:rPr>
                <w:b/>
                <w:spacing w:val="-4"/>
              </w:rPr>
              <w:t xml:space="preserve"> </w:t>
            </w:r>
            <w:r>
              <w:rPr>
                <w:b/>
              </w:rPr>
              <w:t>theo</w:t>
            </w:r>
            <w:r>
              <w:rPr>
                <w:b/>
                <w:spacing w:val="-1"/>
              </w:rPr>
              <w:t xml:space="preserve"> </w:t>
            </w:r>
            <w:r>
              <w:rPr>
                <w:b/>
              </w:rPr>
              <w:t>khối</w:t>
            </w:r>
            <w:r>
              <w:rPr>
                <w:b/>
                <w:spacing w:val="-3"/>
              </w:rPr>
              <w:t xml:space="preserve"> </w:t>
            </w:r>
            <w:r>
              <w:rPr>
                <w:b/>
                <w:spacing w:val="-5"/>
              </w:rPr>
              <w:t>lớp</w:t>
            </w:r>
          </w:p>
        </w:tc>
      </w:tr>
      <w:tr w:rsidR="00FB18F9" w:rsidTr="007B4825">
        <w:trPr>
          <w:trHeight w:val="432"/>
        </w:trPr>
        <w:tc>
          <w:tcPr>
            <w:tcW w:w="334" w:type="pct"/>
            <w:vMerge/>
            <w:tcBorders>
              <w:top w:val="nil"/>
            </w:tcBorders>
          </w:tcPr>
          <w:p w:rsidR="00FB18F9" w:rsidRDefault="00FB18F9" w:rsidP="00FB18F9">
            <w:pPr>
              <w:widowControl w:val="0"/>
              <w:rPr>
                <w:sz w:val="2"/>
                <w:szCs w:val="2"/>
              </w:rPr>
            </w:pPr>
          </w:p>
        </w:tc>
        <w:tc>
          <w:tcPr>
            <w:tcW w:w="2076" w:type="pct"/>
            <w:vMerge/>
            <w:tcBorders>
              <w:top w:val="nil"/>
            </w:tcBorders>
          </w:tcPr>
          <w:p w:rsidR="00FB18F9" w:rsidRDefault="00FB18F9" w:rsidP="00FB18F9">
            <w:pPr>
              <w:widowControl w:val="0"/>
              <w:rPr>
                <w:sz w:val="2"/>
                <w:szCs w:val="2"/>
              </w:rPr>
            </w:pPr>
          </w:p>
        </w:tc>
        <w:tc>
          <w:tcPr>
            <w:tcW w:w="511" w:type="pct"/>
            <w:vMerge/>
            <w:tcBorders>
              <w:top w:val="nil"/>
            </w:tcBorders>
          </w:tcPr>
          <w:p w:rsidR="00FB18F9" w:rsidRDefault="00FB18F9" w:rsidP="00FB18F9">
            <w:pPr>
              <w:widowControl w:val="0"/>
              <w:rPr>
                <w:sz w:val="2"/>
                <w:szCs w:val="2"/>
              </w:rPr>
            </w:pPr>
          </w:p>
        </w:tc>
        <w:tc>
          <w:tcPr>
            <w:tcW w:w="500" w:type="pct"/>
          </w:tcPr>
          <w:p w:rsidR="00FB18F9" w:rsidRDefault="00FB18F9" w:rsidP="00FB18F9">
            <w:pPr>
              <w:pStyle w:val="TableParagraph"/>
              <w:spacing w:line="247" w:lineRule="exact"/>
              <w:ind w:left="9" w:right="3"/>
            </w:pPr>
            <w:r>
              <w:t>Lớp</w:t>
            </w:r>
            <w:r>
              <w:rPr>
                <w:spacing w:val="-1"/>
              </w:rPr>
              <w:t xml:space="preserve"> </w:t>
            </w:r>
            <w:r>
              <w:rPr>
                <w:spacing w:val="-10"/>
              </w:rPr>
              <w:t>6</w:t>
            </w:r>
          </w:p>
        </w:tc>
        <w:tc>
          <w:tcPr>
            <w:tcW w:w="501" w:type="pct"/>
          </w:tcPr>
          <w:p w:rsidR="00FB18F9" w:rsidRDefault="00FB18F9" w:rsidP="00FB18F9">
            <w:pPr>
              <w:pStyle w:val="TableParagraph"/>
              <w:spacing w:line="247" w:lineRule="exact"/>
              <w:ind w:left="9"/>
            </w:pPr>
            <w:r>
              <w:t>Lớp</w:t>
            </w:r>
            <w:r>
              <w:rPr>
                <w:spacing w:val="-1"/>
              </w:rPr>
              <w:t xml:space="preserve"> </w:t>
            </w:r>
            <w:r>
              <w:rPr>
                <w:spacing w:val="-10"/>
              </w:rPr>
              <w:t>7</w:t>
            </w:r>
          </w:p>
        </w:tc>
        <w:tc>
          <w:tcPr>
            <w:tcW w:w="499" w:type="pct"/>
          </w:tcPr>
          <w:p w:rsidR="00FB18F9" w:rsidRDefault="00FB18F9" w:rsidP="00FB18F9">
            <w:pPr>
              <w:pStyle w:val="TableParagraph"/>
              <w:spacing w:line="247" w:lineRule="exact"/>
              <w:ind w:left="14" w:right="3"/>
            </w:pPr>
            <w:r>
              <w:t>Lớp</w:t>
            </w:r>
            <w:r>
              <w:rPr>
                <w:spacing w:val="-1"/>
              </w:rPr>
              <w:t xml:space="preserve"> </w:t>
            </w:r>
            <w:r>
              <w:rPr>
                <w:spacing w:val="-10"/>
              </w:rPr>
              <w:t>8</w:t>
            </w:r>
          </w:p>
        </w:tc>
        <w:tc>
          <w:tcPr>
            <w:tcW w:w="579" w:type="pct"/>
          </w:tcPr>
          <w:p w:rsidR="00FB18F9" w:rsidRDefault="00FB18F9" w:rsidP="00FB18F9">
            <w:pPr>
              <w:pStyle w:val="TableParagraph"/>
              <w:spacing w:line="247" w:lineRule="exact"/>
              <w:ind w:left="9" w:right="1"/>
            </w:pPr>
            <w:r>
              <w:t>Lớp</w:t>
            </w:r>
            <w:r>
              <w:rPr>
                <w:spacing w:val="-1"/>
              </w:rPr>
              <w:t xml:space="preserve"> </w:t>
            </w:r>
            <w:r>
              <w:rPr>
                <w:spacing w:val="-10"/>
              </w:rPr>
              <w:t>9</w:t>
            </w:r>
          </w:p>
        </w:tc>
      </w:tr>
      <w:tr w:rsidR="00FB18F9" w:rsidTr="007B4825">
        <w:trPr>
          <w:trHeight w:val="462"/>
        </w:trPr>
        <w:tc>
          <w:tcPr>
            <w:tcW w:w="334" w:type="pct"/>
          </w:tcPr>
          <w:p w:rsidR="00FB18F9" w:rsidRDefault="00FB18F9" w:rsidP="00FB18F9">
            <w:pPr>
              <w:pStyle w:val="TableParagraph"/>
              <w:jc w:val="left"/>
            </w:pPr>
          </w:p>
        </w:tc>
        <w:tc>
          <w:tcPr>
            <w:tcW w:w="2076" w:type="pct"/>
          </w:tcPr>
          <w:p w:rsidR="00FB18F9" w:rsidRDefault="00FB18F9" w:rsidP="00FB18F9">
            <w:pPr>
              <w:pStyle w:val="TableParagraph"/>
              <w:spacing w:line="247" w:lineRule="exact"/>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Pr="00705BFB" w:rsidRDefault="00FB18F9" w:rsidP="00FB18F9">
            <w:pPr>
              <w:pStyle w:val="TableParagraph"/>
              <w:spacing w:line="247" w:lineRule="exact"/>
              <w:ind w:left="14" w:right="1"/>
              <w:rPr>
                <w:lang w:val="en-US"/>
              </w:rPr>
            </w:pPr>
            <w:r>
              <w:rPr>
                <w:lang w:val="en-US"/>
              </w:rPr>
              <w:t>0</w:t>
            </w:r>
          </w:p>
        </w:tc>
        <w:tc>
          <w:tcPr>
            <w:tcW w:w="500" w:type="pct"/>
          </w:tcPr>
          <w:p w:rsidR="00FB18F9" w:rsidRDefault="00FB18F9" w:rsidP="00FB18F9">
            <w:pPr>
              <w:pStyle w:val="TableParagraph"/>
              <w:jc w:val="left"/>
            </w:pPr>
          </w:p>
        </w:tc>
        <w:tc>
          <w:tcPr>
            <w:tcW w:w="501" w:type="pct"/>
          </w:tcPr>
          <w:p w:rsidR="00FB18F9" w:rsidRDefault="00FB18F9" w:rsidP="00FB18F9">
            <w:pPr>
              <w:pStyle w:val="TableParagraph"/>
              <w:spacing w:line="247" w:lineRule="exact"/>
              <w:ind w:left="9" w:right="1"/>
            </w:pPr>
          </w:p>
        </w:tc>
        <w:tc>
          <w:tcPr>
            <w:tcW w:w="499" w:type="pct"/>
          </w:tcPr>
          <w:p w:rsidR="00FB18F9" w:rsidRDefault="00FB18F9" w:rsidP="00FB18F9">
            <w:pPr>
              <w:pStyle w:val="TableParagraph"/>
              <w:spacing w:line="247" w:lineRule="exact"/>
              <w:ind w:left="14" w:right="6"/>
            </w:pPr>
          </w:p>
        </w:tc>
        <w:tc>
          <w:tcPr>
            <w:tcW w:w="579" w:type="pct"/>
          </w:tcPr>
          <w:p w:rsidR="00FB18F9" w:rsidRDefault="00FB18F9" w:rsidP="00FB18F9">
            <w:pPr>
              <w:pStyle w:val="TableParagraph"/>
              <w:jc w:val="left"/>
            </w:pPr>
          </w:p>
        </w:tc>
      </w:tr>
      <w:tr w:rsidR="00FB18F9" w:rsidTr="007B4825">
        <w:trPr>
          <w:trHeight w:val="928"/>
        </w:trPr>
        <w:tc>
          <w:tcPr>
            <w:tcW w:w="334" w:type="pct"/>
          </w:tcPr>
          <w:p w:rsidR="00FB18F9" w:rsidRDefault="00FB18F9" w:rsidP="00FB18F9">
            <w:pPr>
              <w:pStyle w:val="TableParagraph"/>
              <w:spacing w:before="226"/>
              <w:ind w:left="12" w:right="5"/>
            </w:pPr>
            <w:r>
              <w:rPr>
                <w:spacing w:val="-10"/>
              </w:rPr>
              <w:t>4</w:t>
            </w:r>
          </w:p>
        </w:tc>
        <w:tc>
          <w:tcPr>
            <w:tcW w:w="2076" w:type="pct"/>
          </w:tcPr>
          <w:p w:rsidR="00FB18F9" w:rsidRDefault="00FB18F9" w:rsidP="00FB18F9">
            <w:pPr>
              <w:pStyle w:val="TableParagraph"/>
              <w:spacing w:line="249" w:lineRule="exact"/>
              <w:ind w:left="107"/>
              <w:jc w:val="left"/>
            </w:pPr>
            <w:r>
              <w:t>Chưa</w:t>
            </w:r>
            <w:r>
              <w:rPr>
                <w:spacing w:val="-1"/>
              </w:rPr>
              <w:t xml:space="preserve"> </w:t>
            </w:r>
            <w:r>
              <w:rPr>
                <w:spacing w:val="-5"/>
              </w:rPr>
              <w:t>đạt</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Pr="00133B48" w:rsidRDefault="00FB18F9" w:rsidP="00FB18F9">
            <w:pPr>
              <w:pStyle w:val="TableParagraph"/>
              <w:spacing w:before="210"/>
              <w:ind w:left="14" w:right="1"/>
              <w:rPr>
                <w:lang w:val="en-US"/>
              </w:rPr>
            </w:pPr>
            <w:r>
              <w:rPr>
                <w:lang w:val="en-US"/>
              </w:rPr>
              <w:t>0</w:t>
            </w:r>
          </w:p>
        </w:tc>
        <w:tc>
          <w:tcPr>
            <w:tcW w:w="500" w:type="pct"/>
          </w:tcPr>
          <w:p w:rsidR="00FB18F9" w:rsidRPr="00133B48" w:rsidRDefault="00FB18F9" w:rsidP="00FB18F9">
            <w:pPr>
              <w:pStyle w:val="TableParagraph"/>
              <w:spacing w:before="210"/>
              <w:ind w:left="14" w:right="1"/>
              <w:rPr>
                <w:lang w:val="en-US"/>
              </w:rPr>
            </w:pPr>
            <w:r>
              <w:rPr>
                <w:lang w:val="en-US"/>
              </w:rPr>
              <w:t>0</w:t>
            </w:r>
          </w:p>
        </w:tc>
        <w:tc>
          <w:tcPr>
            <w:tcW w:w="501" w:type="pct"/>
          </w:tcPr>
          <w:p w:rsidR="00FB18F9" w:rsidRPr="00705BFB" w:rsidRDefault="00FB18F9" w:rsidP="00FB18F9">
            <w:pPr>
              <w:pStyle w:val="TableParagraph"/>
              <w:spacing w:before="226"/>
              <w:ind w:left="9" w:right="3"/>
              <w:rPr>
                <w:lang w:val="en-US"/>
              </w:rPr>
            </w:pPr>
            <w:r>
              <w:rPr>
                <w:lang w:val="en-US"/>
              </w:rPr>
              <w:t>0</w:t>
            </w:r>
          </w:p>
        </w:tc>
        <w:tc>
          <w:tcPr>
            <w:tcW w:w="499" w:type="pct"/>
          </w:tcPr>
          <w:p w:rsidR="00FB18F9" w:rsidRPr="00705BFB" w:rsidRDefault="00FB18F9" w:rsidP="00FB18F9">
            <w:pPr>
              <w:pStyle w:val="TableParagraph"/>
              <w:spacing w:before="243"/>
              <w:ind w:left="14" w:right="8"/>
              <w:rPr>
                <w:lang w:val="en-US"/>
              </w:rPr>
            </w:pPr>
            <w:r>
              <w:rPr>
                <w:lang w:val="en-US"/>
              </w:rPr>
              <w:t>0</w:t>
            </w:r>
          </w:p>
        </w:tc>
        <w:tc>
          <w:tcPr>
            <w:tcW w:w="579" w:type="pct"/>
          </w:tcPr>
          <w:p w:rsidR="00FB18F9" w:rsidRDefault="00FB18F9" w:rsidP="00FB18F9">
            <w:pPr>
              <w:pStyle w:val="TableParagraph"/>
              <w:jc w:val="left"/>
            </w:pPr>
          </w:p>
        </w:tc>
      </w:tr>
      <w:tr w:rsidR="00FB18F9" w:rsidTr="007B4825">
        <w:trPr>
          <w:trHeight w:val="1374"/>
        </w:trPr>
        <w:tc>
          <w:tcPr>
            <w:tcW w:w="334" w:type="pct"/>
          </w:tcPr>
          <w:p w:rsidR="00FB18F9" w:rsidRDefault="00FB18F9" w:rsidP="00FB18F9">
            <w:pPr>
              <w:pStyle w:val="TableParagraph"/>
              <w:spacing w:before="201"/>
              <w:jc w:val="left"/>
              <w:rPr>
                <w:b/>
              </w:rPr>
            </w:pPr>
          </w:p>
          <w:p w:rsidR="00FB18F9" w:rsidRDefault="00FB18F9" w:rsidP="00FB18F9">
            <w:pPr>
              <w:pStyle w:val="TableParagraph"/>
              <w:ind w:left="12" w:right="3"/>
              <w:rPr>
                <w:b/>
              </w:rPr>
            </w:pPr>
            <w:r>
              <w:rPr>
                <w:b/>
                <w:spacing w:val="-4"/>
              </w:rPr>
              <w:t>II.1</w:t>
            </w:r>
          </w:p>
        </w:tc>
        <w:tc>
          <w:tcPr>
            <w:tcW w:w="2076" w:type="pct"/>
          </w:tcPr>
          <w:p w:rsidR="00FB18F9" w:rsidRDefault="00FB18F9" w:rsidP="00FB18F9">
            <w:pPr>
              <w:pStyle w:val="TableParagraph"/>
              <w:spacing w:line="288" w:lineRule="auto"/>
              <w:ind w:left="107" w:right="154"/>
              <w:jc w:val="left"/>
              <w:rPr>
                <w:i/>
              </w:rPr>
            </w:pPr>
            <w:r>
              <w:rPr>
                <w:b/>
              </w:rPr>
              <w:t xml:space="preserve">Số học sinh chia theo kết quả học tập </w:t>
            </w:r>
            <w:r>
              <w:rPr>
                <w:i/>
              </w:rPr>
              <w:t>(áp</w:t>
            </w:r>
            <w:r>
              <w:rPr>
                <w:i/>
                <w:spacing w:val="-4"/>
              </w:rPr>
              <w:t xml:space="preserve"> </w:t>
            </w:r>
            <w:r>
              <w:rPr>
                <w:i/>
              </w:rPr>
              <w:t>dụng</w:t>
            </w:r>
            <w:r>
              <w:rPr>
                <w:i/>
                <w:spacing w:val="-4"/>
              </w:rPr>
              <w:t xml:space="preserve"> </w:t>
            </w:r>
            <w:r>
              <w:rPr>
                <w:i/>
              </w:rPr>
              <w:t>đối</w:t>
            </w:r>
            <w:r>
              <w:rPr>
                <w:i/>
                <w:spacing w:val="-6"/>
              </w:rPr>
              <w:t xml:space="preserve"> </w:t>
            </w:r>
            <w:r>
              <w:rPr>
                <w:i/>
              </w:rPr>
              <w:t>với</w:t>
            </w:r>
            <w:r>
              <w:rPr>
                <w:i/>
                <w:spacing w:val="-6"/>
              </w:rPr>
              <w:t xml:space="preserve"> </w:t>
            </w:r>
            <w:r>
              <w:rPr>
                <w:i/>
              </w:rPr>
              <w:t>học</w:t>
            </w:r>
            <w:r>
              <w:rPr>
                <w:i/>
                <w:spacing w:val="-6"/>
              </w:rPr>
              <w:t xml:space="preserve"> </w:t>
            </w:r>
            <w:r>
              <w:rPr>
                <w:i/>
              </w:rPr>
              <w:t>sinh</w:t>
            </w:r>
            <w:r>
              <w:rPr>
                <w:i/>
                <w:spacing w:val="-7"/>
              </w:rPr>
              <w:t xml:space="preserve"> </w:t>
            </w:r>
            <w:r>
              <w:rPr>
                <w:i/>
              </w:rPr>
              <w:t>được</w:t>
            </w:r>
            <w:r>
              <w:rPr>
                <w:i/>
                <w:spacing w:val="-4"/>
              </w:rPr>
              <w:t xml:space="preserve"> </w:t>
            </w:r>
            <w:r>
              <w:rPr>
                <w:i/>
              </w:rPr>
              <w:t>đánh</w:t>
            </w:r>
            <w:r>
              <w:rPr>
                <w:i/>
                <w:spacing w:val="-4"/>
              </w:rPr>
              <w:t xml:space="preserve"> </w:t>
            </w:r>
            <w:r>
              <w:rPr>
                <w:i/>
              </w:rPr>
              <w:t>giá theo Thông tư số 58/2011/TT-BGDĐT ngày 12/12/2011)</w:t>
            </w:r>
          </w:p>
        </w:tc>
        <w:tc>
          <w:tcPr>
            <w:tcW w:w="511" w:type="pct"/>
          </w:tcPr>
          <w:p w:rsidR="00FB18F9" w:rsidRPr="00705BFB" w:rsidRDefault="00FB18F9" w:rsidP="00FB18F9">
            <w:pPr>
              <w:pStyle w:val="TableParagraph"/>
              <w:spacing w:before="151"/>
              <w:jc w:val="left"/>
              <w:rPr>
                <w:b/>
              </w:rPr>
            </w:pPr>
          </w:p>
          <w:p w:rsidR="00FB18F9" w:rsidRPr="00705BFB" w:rsidRDefault="00FB18F9" w:rsidP="00FB18F9">
            <w:pPr>
              <w:pStyle w:val="TableParagraph"/>
              <w:ind w:left="14" w:right="5"/>
              <w:rPr>
                <w:b/>
                <w:lang w:val="en-US"/>
              </w:rPr>
            </w:pPr>
            <w:r w:rsidRPr="00705BFB">
              <w:rPr>
                <w:b/>
                <w:lang w:val="en-US"/>
              </w:rPr>
              <w:t>314</w:t>
            </w:r>
          </w:p>
        </w:tc>
        <w:tc>
          <w:tcPr>
            <w:tcW w:w="500" w:type="pct"/>
          </w:tcPr>
          <w:p w:rsidR="00FB18F9" w:rsidRPr="00705BFB" w:rsidRDefault="00FB18F9" w:rsidP="00FB18F9">
            <w:pPr>
              <w:pStyle w:val="TableParagraph"/>
              <w:jc w:val="left"/>
              <w:rPr>
                <w:b/>
                <w:sz w:val="24"/>
              </w:rPr>
            </w:pPr>
          </w:p>
        </w:tc>
        <w:tc>
          <w:tcPr>
            <w:tcW w:w="501" w:type="pct"/>
          </w:tcPr>
          <w:p w:rsidR="00FB18F9" w:rsidRPr="00705BFB" w:rsidRDefault="00FB18F9" w:rsidP="00FB18F9">
            <w:pPr>
              <w:pStyle w:val="TableParagraph"/>
              <w:jc w:val="left"/>
              <w:rPr>
                <w:b/>
                <w:sz w:val="24"/>
              </w:rPr>
            </w:pPr>
          </w:p>
        </w:tc>
        <w:tc>
          <w:tcPr>
            <w:tcW w:w="499" w:type="pct"/>
          </w:tcPr>
          <w:p w:rsidR="00FB18F9" w:rsidRPr="00705BFB" w:rsidRDefault="00FB18F9" w:rsidP="00FB18F9">
            <w:pPr>
              <w:pStyle w:val="TableParagraph"/>
              <w:jc w:val="left"/>
              <w:rPr>
                <w:b/>
                <w:sz w:val="24"/>
              </w:rPr>
            </w:pPr>
          </w:p>
        </w:tc>
        <w:tc>
          <w:tcPr>
            <w:tcW w:w="579" w:type="pct"/>
          </w:tcPr>
          <w:p w:rsidR="00FB18F9" w:rsidRPr="00705BFB" w:rsidRDefault="00FB18F9" w:rsidP="00FB18F9">
            <w:pPr>
              <w:pStyle w:val="TableParagraph"/>
              <w:spacing w:before="151"/>
              <w:jc w:val="left"/>
              <w:rPr>
                <w:b/>
              </w:rPr>
            </w:pPr>
          </w:p>
          <w:p w:rsidR="00FB18F9" w:rsidRPr="00705BFB" w:rsidRDefault="00FB18F9" w:rsidP="00FB18F9">
            <w:pPr>
              <w:pStyle w:val="TableParagraph"/>
              <w:ind w:left="9" w:right="6"/>
              <w:rPr>
                <w:b/>
                <w:lang w:val="en-US"/>
              </w:rPr>
            </w:pPr>
            <w:r w:rsidRPr="00705BFB">
              <w:rPr>
                <w:b/>
                <w:spacing w:val="-5"/>
                <w:lang w:val="en-US"/>
              </w:rPr>
              <w:t>314</w:t>
            </w:r>
          </w:p>
        </w:tc>
      </w:tr>
      <w:tr w:rsidR="00FB18F9" w:rsidTr="007B4825">
        <w:trPr>
          <w:trHeight w:val="926"/>
        </w:trPr>
        <w:tc>
          <w:tcPr>
            <w:tcW w:w="334" w:type="pct"/>
          </w:tcPr>
          <w:p w:rsidR="00FB18F9" w:rsidRDefault="00FB18F9" w:rsidP="00FB18F9">
            <w:pPr>
              <w:pStyle w:val="TableParagraph"/>
              <w:spacing w:before="226"/>
              <w:ind w:left="12" w:right="5"/>
            </w:pPr>
            <w:r>
              <w:rPr>
                <w:spacing w:val="-10"/>
              </w:rPr>
              <w:t>1</w:t>
            </w:r>
          </w:p>
        </w:tc>
        <w:tc>
          <w:tcPr>
            <w:tcW w:w="2076" w:type="pct"/>
          </w:tcPr>
          <w:p w:rsidR="00FB18F9" w:rsidRDefault="00FB18F9" w:rsidP="00FB18F9">
            <w:pPr>
              <w:pStyle w:val="TableParagraph"/>
              <w:spacing w:line="247" w:lineRule="exact"/>
              <w:ind w:left="107"/>
              <w:jc w:val="left"/>
            </w:pPr>
            <w:r>
              <w:rPr>
                <w:spacing w:val="-4"/>
              </w:rPr>
              <w:t>Giỏi</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Pr="009F5A94" w:rsidRDefault="00FB18F9" w:rsidP="00FB18F9">
            <w:pPr>
              <w:pStyle w:val="TableParagraph"/>
              <w:spacing w:before="25"/>
              <w:rPr>
                <w:lang w:val="en-US"/>
              </w:rPr>
            </w:pPr>
            <w:r>
              <w:rPr>
                <w:spacing w:val="-5"/>
                <w:lang w:val="en-US"/>
              </w:rPr>
              <w:t>57   18.15%</w:t>
            </w:r>
          </w:p>
          <w:p w:rsidR="00FB18F9" w:rsidRDefault="00FB18F9" w:rsidP="00FB18F9">
            <w:pPr>
              <w:pStyle w:val="TableParagraph"/>
              <w:spacing w:before="181"/>
              <w:ind w:left="271"/>
              <w:jc w:val="left"/>
            </w:pPr>
          </w:p>
        </w:tc>
        <w:tc>
          <w:tcPr>
            <w:tcW w:w="500" w:type="pct"/>
          </w:tcPr>
          <w:p w:rsidR="00FB18F9" w:rsidRDefault="00FB18F9" w:rsidP="00FB18F9">
            <w:pPr>
              <w:pStyle w:val="TableParagraph"/>
              <w:jc w:val="left"/>
              <w:rPr>
                <w:sz w:val="24"/>
              </w:rPr>
            </w:pPr>
          </w:p>
        </w:tc>
        <w:tc>
          <w:tcPr>
            <w:tcW w:w="501" w:type="pct"/>
          </w:tcPr>
          <w:p w:rsidR="00FB18F9" w:rsidRDefault="00FB18F9" w:rsidP="00FB18F9">
            <w:pPr>
              <w:pStyle w:val="TableParagraph"/>
              <w:jc w:val="left"/>
              <w:rPr>
                <w:sz w:val="24"/>
              </w:rPr>
            </w:pPr>
          </w:p>
        </w:tc>
        <w:tc>
          <w:tcPr>
            <w:tcW w:w="499" w:type="pct"/>
          </w:tcPr>
          <w:p w:rsidR="00FB18F9" w:rsidRDefault="00FB18F9" w:rsidP="00FB18F9">
            <w:pPr>
              <w:pStyle w:val="TableParagraph"/>
              <w:jc w:val="left"/>
              <w:rPr>
                <w:sz w:val="24"/>
              </w:rPr>
            </w:pPr>
          </w:p>
        </w:tc>
        <w:tc>
          <w:tcPr>
            <w:tcW w:w="579" w:type="pct"/>
          </w:tcPr>
          <w:p w:rsidR="00FB18F9" w:rsidRPr="009F5A94" w:rsidRDefault="00FB18F9" w:rsidP="00FB18F9">
            <w:pPr>
              <w:pStyle w:val="TableParagraph"/>
              <w:spacing w:before="25"/>
              <w:rPr>
                <w:lang w:val="en-US"/>
              </w:rPr>
            </w:pPr>
            <w:r>
              <w:rPr>
                <w:spacing w:val="-5"/>
                <w:lang w:val="en-US"/>
              </w:rPr>
              <w:t>57  18.15%</w:t>
            </w:r>
          </w:p>
          <w:p w:rsidR="00FB18F9" w:rsidRDefault="00FB18F9" w:rsidP="00FB18F9">
            <w:pPr>
              <w:pStyle w:val="TableParagraph"/>
              <w:spacing w:before="181"/>
              <w:ind w:left="271"/>
              <w:jc w:val="left"/>
            </w:pPr>
          </w:p>
        </w:tc>
      </w:tr>
      <w:tr w:rsidR="00FB18F9" w:rsidTr="007B4825">
        <w:trPr>
          <w:trHeight w:val="928"/>
        </w:trPr>
        <w:tc>
          <w:tcPr>
            <w:tcW w:w="334" w:type="pct"/>
          </w:tcPr>
          <w:p w:rsidR="00FB18F9" w:rsidRDefault="00FB18F9" w:rsidP="00FB18F9">
            <w:pPr>
              <w:pStyle w:val="TableParagraph"/>
              <w:spacing w:before="226"/>
              <w:ind w:left="12" w:right="5"/>
            </w:pPr>
            <w:r>
              <w:rPr>
                <w:spacing w:val="-10"/>
              </w:rPr>
              <w:t>2</w:t>
            </w:r>
          </w:p>
        </w:tc>
        <w:tc>
          <w:tcPr>
            <w:tcW w:w="2076" w:type="pct"/>
          </w:tcPr>
          <w:p w:rsidR="00FB18F9" w:rsidRDefault="00FB18F9" w:rsidP="00FB18F9">
            <w:pPr>
              <w:pStyle w:val="TableParagraph"/>
              <w:spacing w:line="247" w:lineRule="exact"/>
              <w:ind w:left="107"/>
              <w:jc w:val="left"/>
            </w:pPr>
            <w:r>
              <w:rPr>
                <w:spacing w:val="-5"/>
              </w:rPr>
              <w:t>Khá</w:t>
            </w:r>
          </w:p>
          <w:p w:rsidR="00FB18F9" w:rsidRDefault="00FB18F9" w:rsidP="00FB18F9">
            <w:pPr>
              <w:pStyle w:val="TableParagraph"/>
              <w:spacing w:before="212"/>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Default="00FB18F9" w:rsidP="00FB18F9">
            <w:pPr>
              <w:pStyle w:val="TableParagraph"/>
              <w:spacing w:before="179"/>
              <w:ind w:left="9" w:right="2"/>
            </w:pPr>
            <w:r>
              <w:rPr>
                <w:spacing w:val="-5"/>
                <w:lang w:val="en-US"/>
              </w:rPr>
              <w:t>97  30.89%</w:t>
            </w:r>
          </w:p>
        </w:tc>
        <w:tc>
          <w:tcPr>
            <w:tcW w:w="500" w:type="pct"/>
          </w:tcPr>
          <w:p w:rsidR="00FB18F9" w:rsidRDefault="00FB18F9" w:rsidP="00FB18F9">
            <w:pPr>
              <w:pStyle w:val="TableParagraph"/>
              <w:jc w:val="left"/>
              <w:rPr>
                <w:sz w:val="24"/>
              </w:rPr>
            </w:pPr>
          </w:p>
        </w:tc>
        <w:tc>
          <w:tcPr>
            <w:tcW w:w="501" w:type="pct"/>
          </w:tcPr>
          <w:p w:rsidR="00FB18F9" w:rsidRDefault="00FB18F9" w:rsidP="00FB18F9">
            <w:pPr>
              <w:pStyle w:val="TableParagraph"/>
              <w:jc w:val="left"/>
              <w:rPr>
                <w:sz w:val="24"/>
              </w:rPr>
            </w:pPr>
          </w:p>
        </w:tc>
        <w:tc>
          <w:tcPr>
            <w:tcW w:w="499" w:type="pct"/>
          </w:tcPr>
          <w:p w:rsidR="00FB18F9" w:rsidRPr="00133B48" w:rsidRDefault="00FB18F9" w:rsidP="00FB18F9">
            <w:pPr>
              <w:pStyle w:val="TableParagraph"/>
              <w:jc w:val="left"/>
              <w:rPr>
                <w:sz w:val="24"/>
                <w:lang w:val="en-US"/>
              </w:rPr>
            </w:pPr>
          </w:p>
        </w:tc>
        <w:tc>
          <w:tcPr>
            <w:tcW w:w="579" w:type="pct"/>
          </w:tcPr>
          <w:p w:rsidR="00FB18F9" w:rsidRDefault="00FB18F9" w:rsidP="00FB18F9">
            <w:pPr>
              <w:pStyle w:val="TableParagraph"/>
              <w:spacing w:before="179"/>
              <w:ind w:left="9" w:right="2"/>
            </w:pPr>
            <w:r>
              <w:rPr>
                <w:spacing w:val="-5"/>
                <w:lang w:val="en-US"/>
              </w:rPr>
              <w:t>97  30.89%</w:t>
            </w:r>
          </w:p>
        </w:tc>
      </w:tr>
      <w:tr w:rsidR="00FB18F9" w:rsidTr="007B4825">
        <w:trPr>
          <w:trHeight w:val="926"/>
        </w:trPr>
        <w:tc>
          <w:tcPr>
            <w:tcW w:w="334" w:type="pct"/>
          </w:tcPr>
          <w:p w:rsidR="00FB18F9" w:rsidRDefault="00FB18F9" w:rsidP="00FB18F9">
            <w:pPr>
              <w:pStyle w:val="TableParagraph"/>
              <w:spacing w:before="224"/>
              <w:ind w:left="12" w:right="5"/>
            </w:pPr>
            <w:r>
              <w:rPr>
                <w:spacing w:val="-10"/>
              </w:rPr>
              <w:t>3</w:t>
            </w:r>
          </w:p>
        </w:tc>
        <w:tc>
          <w:tcPr>
            <w:tcW w:w="2076" w:type="pct"/>
          </w:tcPr>
          <w:p w:rsidR="00FB18F9" w:rsidRDefault="00FB18F9" w:rsidP="00FB18F9">
            <w:pPr>
              <w:pStyle w:val="TableParagraph"/>
              <w:spacing w:line="247" w:lineRule="exact"/>
              <w:ind w:left="107"/>
              <w:jc w:val="left"/>
            </w:pPr>
            <w:r>
              <w:t>Trung</w:t>
            </w:r>
            <w:r>
              <w:rPr>
                <w:spacing w:val="-4"/>
              </w:rPr>
              <w:t xml:space="preserve"> bình</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Pr="009F5A94" w:rsidRDefault="00FB18F9" w:rsidP="00FB18F9">
            <w:pPr>
              <w:pStyle w:val="TableParagraph"/>
              <w:spacing w:before="181"/>
              <w:ind w:left="9" w:right="2"/>
              <w:rPr>
                <w:lang w:val="en-US"/>
              </w:rPr>
            </w:pPr>
            <w:r>
              <w:rPr>
                <w:spacing w:val="-5"/>
                <w:lang w:val="en-US"/>
              </w:rPr>
              <w:t>160 50,96%</w:t>
            </w:r>
          </w:p>
        </w:tc>
        <w:tc>
          <w:tcPr>
            <w:tcW w:w="500" w:type="pct"/>
          </w:tcPr>
          <w:p w:rsidR="00FB18F9" w:rsidRDefault="00FB18F9" w:rsidP="00FB18F9">
            <w:pPr>
              <w:pStyle w:val="TableParagraph"/>
              <w:jc w:val="left"/>
              <w:rPr>
                <w:sz w:val="24"/>
              </w:rPr>
            </w:pPr>
          </w:p>
        </w:tc>
        <w:tc>
          <w:tcPr>
            <w:tcW w:w="501" w:type="pct"/>
          </w:tcPr>
          <w:p w:rsidR="00FB18F9" w:rsidRDefault="00FB18F9" w:rsidP="00FB18F9">
            <w:pPr>
              <w:pStyle w:val="TableParagraph"/>
              <w:jc w:val="left"/>
              <w:rPr>
                <w:sz w:val="24"/>
              </w:rPr>
            </w:pPr>
          </w:p>
        </w:tc>
        <w:tc>
          <w:tcPr>
            <w:tcW w:w="499" w:type="pct"/>
          </w:tcPr>
          <w:p w:rsidR="00FB18F9" w:rsidRDefault="00FB18F9" w:rsidP="00FB18F9">
            <w:pPr>
              <w:pStyle w:val="TableParagraph"/>
              <w:jc w:val="left"/>
              <w:rPr>
                <w:sz w:val="24"/>
              </w:rPr>
            </w:pPr>
          </w:p>
        </w:tc>
        <w:tc>
          <w:tcPr>
            <w:tcW w:w="579" w:type="pct"/>
          </w:tcPr>
          <w:p w:rsidR="00FB18F9" w:rsidRPr="009F5A94" w:rsidRDefault="00FB18F9" w:rsidP="00FB18F9">
            <w:pPr>
              <w:pStyle w:val="TableParagraph"/>
              <w:spacing w:before="181"/>
              <w:ind w:left="9" w:right="2"/>
              <w:rPr>
                <w:lang w:val="en-US"/>
              </w:rPr>
            </w:pPr>
            <w:r>
              <w:rPr>
                <w:spacing w:val="-5"/>
                <w:lang w:val="en-US"/>
              </w:rPr>
              <w:t>160 50,96%</w:t>
            </w:r>
          </w:p>
        </w:tc>
      </w:tr>
      <w:tr w:rsidR="00FB18F9" w:rsidTr="007B4825">
        <w:trPr>
          <w:trHeight w:val="928"/>
        </w:trPr>
        <w:tc>
          <w:tcPr>
            <w:tcW w:w="334" w:type="pct"/>
          </w:tcPr>
          <w:p w:rsidR="00FB18F9" w:rsidRDefault="00FB18F9" w:rsidP="00FB18F9">
            <w:pPr>
              <w:pStyle w:val="TableParagraph"/>
              <w:spacing w:before="226"/>
              <w:ind w:left="12" w:right="5"/>
            </w:pPr>
            <w:r>
              <w:rPr>
                <w:spacing w:val="-10"/>
              </w:rPr>
              <w:t>4</w:t>
            </w:r>
          </w:p>
        </w:tc>
        <w:tc>
          <w:tcPr>
            <w:tcW w:w="2076" w:type="pct"/>
          </w:tcPr>
          <w:p w:rsidR="00FB18F9" w:rsidRDefault="00FB18F9" w:rsidP="00FB18F9">
            <w:pPr>
              <w:pStyle w:val="TableParagraph"/>
              <w:spacing w:line="247" w:lineRule="exact"/>
              <w:ind w:left="107"/>
              <w:jc w:val="left"/>
            </w:pPr>
            <w:r>
              <w:rPr>
                <w:spacing w:val="-5"/>
              </w:rPr>
              <w:t>Yếu</w:t>
            </w:r>
          </w:p>
          <w:p w:rsidR="00FB18F9" w:rsidRDefault="00FB18F9" w:rsidP="00FB18F9">
            <w:pPr>
              <w:pStyle w:val="TableParagraph"/>
              <w:spacing w:before="212"/>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Default="00FB18F9" w:rsidP="00FB18F9">
            <w:pPr>
              <w:pStyle w:val="TableParagraph"/>
              <w:spacing w:before="241"/>
              <w:ind w:left="9" w:right="6"/>
            </w:pPr>
            <w:r>
              <w:rPr>
                <w:spacing w:val="-10"/>
              </w:rPr>
              <w:t>0</w:t>
            </w:r>
          </w:p>
        </w:tc>
        <w:tc>
          <w:tcPr>
            <w:tcW w:w="500" w:type="pct"/>
          </w:tcPr>
          <w:p w:rsidR="00FB18F9" w:rsidRDefault="00FB18F9" w:rsidP="00FB18F9">
            <w:pPr>
              <w:pStyle w:val="TableParagraph"/>
              <w:jc w:val="left"/>
              <w:rPr>
                <w:sz w:val="24"/>
              </w:rPr>
            </w:pPr>
          </w:p>
        </w:tc>
        <w:tc>
          <w:tcPr>
            <w:tcW w:w="501" w:type="pct"/>
          </w:tcPr>
          <w:p w:rsidR="00FB18F9" w:rsidRDefault="00FB18F9" w:rsidP="00FB18F9">
            <w:pPr>
              <w:pStyle w:val="TableParagraph"/>
              <w:jc w:val="left"/>
              <w:rPr>
                <w:sz w:val="24"/>
              </w:rPr>
            </w:pPr>
          </w:p>
        </w:tc>
        <w:tc>
          <w:tcPr>
            <w:tcW w:w="499" w:type="pct"/>
          </w:tcPr>
          <w:p w:rsidR="00FB18F9" w:rsidRDefault="00FB18F9" w:rsidP="00FB18F9">
            <w:pPr>
              <w:pStyle w:val="TableParagraph"/>
              <w:jc w:val="left"/>
              <w:rPr>
                <w:sz w:val="24"/>
              </w:rPr>
            </w:pPr>
          </w:p>
        </w:tc>
        <w:tc>
          <w:tcPr>
            <w:tcW w:w="579" w:type="pct"/>
          </w:tcPr>
          <w:p w:rsidR="00FB18F9" w:rsidRDefault="00FB18F9" w:rsidP="00FB18F9">
            <w:pPr>
              <w:pStyle w:val="TableParagraph"/>
              <w:spacing w:before="241"/>
              <w:ind w:left="9" w:right="6"/>
            </w:pPr>
            <w:r>
              <w:rPr>
                <w:spacing w:val="-10"/>
              </w:rPr>
              <w:t>0</w:t>
            </w:r>
          </w:p>
        </w:tc>
      </w:tr>
      <w:tr w:rsidR="00FB18F9" w:rsidTr="007B4825">
        <w:trPr>
          <w:trHeight w:val="926"/>
        </w:trPr>
        <w:tc>
          <w:tcPr>
            <w:tcW w:w="334" w:type="pct"/>
          </w:tcPr>
          <w:p w:rsidR="00FB18F9" w:rsidRDefault="00FB18F9" w:rsidP="00FB18F9">
            <w:pPr>
              <w:pStyle w:val="TableParagraph"/>
              <w:spacing w:before="224"/>
              <w:ind w:left="12" w:right="5"/>
            </w:pPr>
            <w:r>
              <w:rPr>
                <w:spacing w:val="-10"/>
              </w:rPr>
              <w:t>5</w:t>
            </w:r>
          </w:p>
        </w:tc>
        <w:tc>
          <w:tcPr>
            <w:tcW w:w="2076" w:type="pct"/>
          </w:tcPr>
          <w:p w:rsidR="00FB18F9" w:rsidRDefault="00FB18F9" w:rsidP="00FB18F9">
            <w:pPr>
              <w:pStyle w:val="TableParagraph"/>
              <w:spacing w:line="247" w:lineRule="exact"/>
              <w:ind w:left="107"/>
              <w:jc w:val="left"/>
            </w:pPr>
            <w:r>
              <w:rPr>
                <w:spacing w:val="-5"/>
              </w:rPr>
              <w:t>Kém</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Pr="00705BFB" w:rsidRDefault="00FB18F9" w:rsidP="00FB18F9">
            <w:pPr>
              <w:pStyle w:val="TableParagraph"/>
              <w:spacing w:before="241"/>
              <w:ind w:left="9" w:right="6"/>
              <w:rPr>
                <w:lang w:val="en-US"/>
              </w:rPr>
            </w:pPr>
            <w:r>
              <w:rPr>
                <w:lang w:val="en-US"/>
              </w:rPr>
              <w:t>0</w:t>
            </w:r>
          </w:p>
        </w:tc>
        <w:tc>
          <w:tcPr>
            <w:tcW w:w="500" w:type="pct"/>
          </w:tcPr>
          <w:p w:rsidR="00FB18F9" w:rsidRDefault="00FB18F9" w:rsidP="00FB18F9">
            <w:pPr>
              <w:pStyle w:val="TableParagraph"/>
              <w:jc w:val="left"/>
            </w:pPr>
          </w:p>
        </w:tc>
        <w:tc>
          <w:tcPr>
            <w:tcW w:w="501" w:type="pct"/>
          </w:tcPr>
          <w:p w:rsidR="00FB18F9" w:rsidRDefault="00FB18F9" w:rsidP="00FB18F9">
            <w:pPr>
              <w:pStyle w:val="TableParagraph"/>
              <w:jc w:val="left"/>
            </w:pPr>
          </w:p>
        </w:tc>
        <w:tc>
          <w:tcPr>
            <w:tcW w:w="499" w:type="pct"/>
          </w:tcPr>
          <w:p w:rsidR="00FB18F9" w:rsidRDefault="00FB18F9" w:rsidP="00FB18F9">
            <w:pPr>
              <w:pStyle w:val="TableParagraph"/>
              <w:jc w:val="left"/>
            </w:pPr>
          </w:p>
        </w:tc>
        <w:tc>
          <w:tcPr>
            <w:tcW w:w="579" w:type="pct"/>
          </w:tcPr>
          <w:p w:rsidR="00FB18F9" w:rsidRPr="00705BFB" w:rsidRDefault="00FB18F9" w:rsidP="00FB18F9">
            <w:pPr>
              <w:pStyle w:val="TableParagraph"/>
              <w:spacing w:before="241"/>
              <w:ind w:left="9" w:right="6"/>
              <w:rPr>
                <w:lang w:val="en-US"/>
              </w:rPr>
            </w:pPr>
            <w:r>
              <w:rPr>
                <w:lang w:val="en-US"/>
              </w:rPr>
              <w:t>0</w:t>
            </w:r>
          </w:p>
        </w:tc>
      </w:tr>
      <w:tr w:rsidR="00FB18F9" w:rsidTr="007B4825">
        <w:trPr>
          <w:trHeight w:val="1374"/>
        </w:trPr>
        <w:tc>
          <w:tcPr>
            <w:tcW w:w="334" w:type="pct"/>
          </w:tcPr>
          <w:p w:rsidR="00FB18F9" w:rsidRDefault="00FB18F9" w:rsidP="00FB18F9">
            <w:pPr>
              <w:pStyle w:val="TableParagraph"/>
              <w:spacing w:before="201"/>
              <w:jc w:val="left"/>
              <w:rPr>
                <w:b/>
              </w:rPr>
            </w:pPr>
          </w:p>
          <w:p w:rsidR="00FB18F9" w:rsidRDefault="00FB18F9" w:rsidP="00FB18F9">
            <w:pPr>
              <w:pStyle w:val="TableParagraph"/>
              <w:ind w:left="12" w:right="3"/>
              <w:rPr>
                <w:b/>
              </w:rPr>
            </w:pPr>
            <w:r>
              <w:rPr>
                <w:b/>
                <w:spacing w:val="-4"/>
              </w:rPr>
              <w:t>II.2</w:t>
            </w:r>
          </w:p>
        </w:tc>
        <w:tc>
          <w:tcPr>
            <w:tcW w:w="2076" w:type="pct"/>
          </w:tcPr>
          <w:p w:rsidR="00FB18F9" w:rsidRDefault="00FB18F9" w:rsidP="00FB18F9">
            <w:pPr>
              <w:pStyle w:val="TableParagraph"/>
              <w:spacing w:line="288" w:lineRule="auto"/>
              <w:ind w:left="107" w:right="154"/>
              <w:jc w:val="left"/>
              <w:rPr>
                <w:i/>
              </w:rPr>
            </w:pPr>
            <w:r>
              <w:rPr>
                <w:b/>
              </w:rPr>
              <w:t xml:space="preserve">Số học sinh chia theo kết quả học tập </w:t>
            </w:r>
            <w:r>
              <w:rPr>
                <w:i/>
              </w:rPr>
              <w:t>(áp</w:t>
            </w:r>
            <w:r>
              <w:rPr>
                <w:i/>
                <w:spacing w:val="-4"/>
              </w:rPr>
              <w:t xml:space="preserve"> </w:t>
            </w:r>
            <w:r>
              <w:rPr>
                <w:i/>
              </w:rPr>
              <w:t>dụng</w:t>
            </w:r>
            <w:r>
              <w:rPr>
                <w:i/>
                <w:spacing w:val="-4"/>
              </w:rPr>
              <w:t xml:space="preserve"> </w:t>
            </w:r>
            <w:r>
              <w:rPr>
                <w:i/>
              </w:rPr>
              <w:t>đối</w:t>
            </w:r>
            <w:r>
              <w:rPr>
                <w:i/>
                <w:spacing w:val="-6"/>
              </w:rPr>
              <w:t xml:space="preserve"> </w:t>
            </w:r>
            <w:r>
              <w:rPr>
                <w:i/>
              </w:rPr>
              <w:t>với</w:t>
            </w:r>
            <w:r>
              <w:rPr>
                <w:i/>
                <w:spacing w:val="-6"/>
              </w:rPr>
              <w:t xml:space="preserve"> </w:t>
            </w:r>
            <w:r>
              <w:rPr>
                <w:i/>
              </w:rPr>
              <w:t>học</w:t>
            </w:r>
            <w:r>
              <w:rPr>
                <w:i/>
                <w:spacing w:val="-6"/>
              </w:rPr>
              <w:t xml:space="preserve"> </w:t>
            </w:r>
            <w:r>
              <w:rPr>
                <w:i/>
              </w:rPr>
              <w:t>sinh</w:t>
            </w:r>
            <w:r>
              <w:rPr>
                <w:i/>
                <w:spacing w:val="-7"/>
              </w:rPr>
              <w:t xml:space="preserve"> </w:t>
            </w:r>
            <w:r>
              <w:rPr>
                <w:i/>
              </w:rPr>
              <w:t>được</w:t>
            </w:r>
            <w:r>
              <w:rPr>
                <w:i/>
                <w:spacing w:val="-4"/>
              </w:rPr>
              <w:t xml:space="preserve"> </w:t>
            </w:r>
            <w:r>
              <w:rPr>
                <w:i/>
              </w:rPr>
              <w:t>đánh</w:t>
            </w:r>
            <w:r>
              <w:rPr>
                <w:i/>
                <w:spacing w:val="-4"/>
              </w:rPr>
              <w:t xml:space="preserve"> </w:t>
            </w:r>
            <w:r>
              <w:rPr>
                <w:i/>
              </w:rPr>
              <w:t>giá theo Thông tư số 22/2021/TT-BGDĐT ngày 20/7/2021)</w:t>
            </w:r>
          </w:p>
        </w:tc>
        <w:tc>
          <w:tcPr>
            <w:tcW w:w="511" w:type="pct"/>
            <w:vAlign w:val="center"/>
          </w:tcPr>
          <w:p w:rsidR="00FB18F9" w:rsidRPr="00705BFB" w:rsidRDefault="00FB18F9" w:rsidP="00FB18F9">
            <w:pPr>
              <w:pStyle w:val="TableParagraph"/>
              <w:ind w:right="5"/>
              <w:rPr>
                <w:b/>
                <w:lang w:val="en-US"/>
              </w:rPr>
            </w:pPr>
            <w:r w:rsidRPr="00705BFB">
              <w:rPr>
                <w:b/>
                <w:lang w:val="en-US"/>
              </w:rPr>
              <w:t>1118</w:t>
            </w:r>
          </w:p>
        </w:tc>
        <w:tc>
          <w:tcPr>
            <w:tcW w:w="500" w:type="pct"/>
            <w:vAlign w:val="center"/>
          </w:tcPr>
          <w:p w:rsidR="00FB18F9" w:rsidRPr="00705BFB" w:rsidRDefault="00FB18F9" w:rsidP="00FB18F9">
            <w:pPr>
              <w:widowControl w:val="0"/>
              <w:jc w:val="center"/>
              <w:rPr>
                <w:rFonts w:ascii="Calibri" w:hAnsi="Calibri" w:cs="Calibri"/>
                <w:b/>
                <w:bCs/>
                <w:color w:val="000000"/>
              </w:rPr>
            </w:pPr>
            <w:r w:rsidRPr="00705BFB">
              <w:rPr>
                <w:rFonts w:ascii="Calibri" w:hAnsi="Calibri" w:cs="Calibri"/>
                <w:b/>
                <w:bCs/>
                <w:color w:val="000000"/>
              </w:rPr>
              <w:t>488</w:t>
            </w:r>
          </w:p>
        </w:tc>
        <w:tc>
          <w:tcPr>
            <w:tcW w:w="501" w:type="pct"/>
            <w:vAlign w:val="center"/>
          </w:tcPr>
          <w:p w:rsidR="00FB18F9" w:rsidRPr="00705BFB" w:rsidRDefault="00FB18F9" w:rsidP="00FB18F9">
            <w:pPr>
              <w:pStyle w:val="TableParagraph"/>
              <w:ind w:right="3"/>
              <w:rPr>
                <w:b/>
                <w:lang w:val="en-US"/>
              </w:rPr>
            </w:pPr>
            <w:r w:rsidRPr="00705BFB">
              <w:rPr>
                <w:b/>
                <w:lang w:val="en-US"/>
              </w:rPr>
              <w:t>377</w:t>
            </w:r>
          </w:p>
        </w:tc>
        <w:tc>
          <w:tcPr>
            <w:tcW w:w="499" w:type="pct"/>
            <w:vAlign w:val="center"/>
          </w:tcPr>
          <w:p w:rsidR="00FB18F9" w:rsidRPr="00705BFB" w:rsidRDefault="00FB18F9" w:rsidP="00FB18F9">
            <w:pPr>
              <w:pStyle w:val="TableParagraph"/>
              <w:ind w:right="8"/>
              <w:rPr>
                <w:b/>
                <w:lang w:val="en-US"/>
              </w:rPr>
            </w:pPr>
            <w:r w:rsidRPr="00705BFB">
              <w:rPr>
                <w:b/>
                <w:lang w:val="en-US"/>
              </w:rPr>
              <w:t>253</w:t>
            </w:r>
          </w:p>
        </w:tc>
        <w:tc>
          <w:tcPr>
            <w:tcW w:w="579" w:type="pct"/>
          </w:tcPr>
          <w:p w:rsidR="00FB18F9" w:rsidRDefault="00FB18F9" w:rsidP="00FB18F9">
            <w:pPr>
              <w:pStyle w:val="TableParagraph"/>
              <w:jc w:val="left"/>
            </w:pPr>
          </w:p>
        </w:tc>
      </w:tr>
      <w:tr w:rsidR="00FB18F9" w:rsidTr="007B4825">
        <w:trPr>
          <w:trHeight w:val="926"/>
        </w:trPr>
        <w:tc>
          <w:tcPr>
            <w:tcW w:w="334" w:type="pct"/>
          </w:tcPr>
          <w:p w:rsidR="00FB18F9" w:rsidRDefault="00FB18F9" w:rsidP="00FB18F9">
            <w:pPr>
              <w:pStyle w:val="TableParagraph"/>
              <w:spacing w:before="226"/>
              <w:ind w:left="12" w:right="5"/>
            </w:pPr>
            <w:r>
              <w:rPr>
                <w:spacing w:val="-10"/>
              </w:rPr>
              <w:t>1</w:t>
            </w:r>
          </w:p>
        </w:tc>
        <w:tc>
          <w:tcPr>
            <w:tcW w:w="2076" w:type="pct"/>
          </w:tcPr>
          <w:p w:rsidR="00FB18F9" w:rsidRDefault="00FB18F9" w:rsidP="00FB18F9">
            <w:pPr>
              <w:pStyle w:val="TableParagraph"/>
              <w:spacing w:line="247" w:lineRule="exact"/>
              <w:ind w:left="107"/>
              <w:jc w:val="left"/>
            </w:pPr>
            <w:r>
              <w:rPr>
                <w:spacing w:val="-5"/>
              </w:rPr>
              <w:t>Tốt</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Pr="001E1125" w:rsidRDefault="00FB18F9" w:rsidP="00FB18F9">
            <w:pPr>
              <w:pStyle w:val="TableParagraph"/>
              <w:spacing w:before="210"/>
              <w:rPr>
                <w:lang w:val="en-US"/>
              </w:rPr>
            </w:pPr>
            <w:r>
              <w:rPr>
                <w:lang w:val="en-US"/>
              </w:rPr>
              <w:t>311 27.82%</w:t>
            </w:r>
          </w:p>
        </w:tc>
        <w:tc>
          <w:tcPr>
            <w:tcW w:w="500" w:type="pct"/>
          </w:tcPr>
          <w:p w:rsidR="00FB18F9" w:rsidRPr="001E1125" w:rsidRDefault="00FB18F9" w:rsidP="00FB18F9">
            <w:pPr>
              <w:pStyle w:val="TableParagraph"/>
              <w:spacing w:before="210"/>
              <w:rPr>
                <w:lang w:val="en-US"/>
              </w:rPr>
            </w:pPr>
            <w:r>
              <w:rPr>
                <w:lang w:val="en-US"/>
              </w:rPr>
              <w:t>135 27,66%</w:t>
            </w:r>
          </w:p>
        </w:tc>
        <w:tc>
          <w:tcPr>
            <w:tcW w:w="501" w:type="pct"/>
          </w:tcPr>
          <w:p w:rsidR="00FB18F9" w:rsidRPr="00133B48" w:rsidRDefault="00FB18F9" w:rsidP="00FB18F9">
            <w:pPr>
              <w:pStyle w:val="TableParagraph"/>
              <w:spacing w:before="210"/>
              <w:rPr>
                <w:lang w:val="en-US"/>
              </w:rPr>
            </w:pPr>
            <w:r>
              <w:rPr>
                <w:lang w:val="en-US"/>
              </w:rPr>
              <w:t>98 25.99%</w:t>
            </w:r>
          </w:p>
        </w:tc>
        <w:tc>
          <w:tcPr>
            <w:tcW w:w="499" w:type="pct"/>
          </w:tcPr>
          <w:p w:rsidR="00FB18F9" w:rsidRPr="00705BFB" w:rsidRDefault="00FB18F9" w:rsidP="00FB18F9">
            <w:pPr>
              <w:pStyle w:val="TableParagraph"/>
              <w:spacing w:before="212"/>
              <w:rPr>
                <w:lang w:val="en-US"/>
              </w:rPr>
            </w:pPr>
            <w:r>
              <w:rPr>
                <w:lang w:val="en-US"/>
              </w:rPr>
              <w:t>78 30.83%</w:t>
            </w:r>
          </w:p>
        </w:tc>
        <w:tc>
          <w:tcPr>
            <w:tcW w:w="579" w:type="pct"/>
          </w:tcPr>
          <w:p w:rsidR="00FB18F9" w:rsidRDefault="00FB18F9" w:rsidP="00FB18F9">
            <w:pPr>
              <w:pStyle w:val="TableParagraph"/>
              <w:jc w:val="left"/>
            </w:pPr>
          </w:p>
        </w:tc>
      </w:tr>
      <w:tr w:rsidR="00FB18F9" w:rsidTr="007B4825">
        <w:trPr>
          <w:trHeight w:val="928"/>
        </w:trPr>
        <w:tc>
          <w:tcPr>
            <w:tcW w:w="334" w:type="pct"/>
          </w:tcPr>
          <w:p w:rsidR="00FB18F9" w:rsidRDefault="00FB18F9" w:rsidP="00FB18F9">
            <w:pPr>
              <w:pStyle w:val="TableParagraph"/>
              <w:spacing w:before="226"/>
              <w:ind w:left="12" w:right="5"/>
            </w:pPr>
            <w:r>
              <w:rPr>
                <w:spacing w:val="-10"/>
              </w:rPr>
              <w:t>2</w:t>
            </w:r>
          </w:p>
        </w:tc>
        <w:tc>
          <w:tcPr>
            <w:tcW w:w="2076" w:type="pct"/>
          </w:tcPr>
          <w:p w:rsidR="00FB18F9" w:rsidRDefault="00FB18F9" w:rsidP="00FB18F9">
            <w:pPr>
              <w:pStyle w:val="TableParagraph"/>
              <w:spacing w:line="249" w:lineRule="exact"/>
              <w:ind w:left="107"/>
              <w:jc w:val="left"/>
            </w:pPr>
            <w:r>
              <w:rPr>
                <w:spacing w:val="-5"/>
              </w:rPr>
              <w:t>Khá</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Pr="001E1125" w:rsidRDefault="00FB18F9" w:rsidP="00FB18F9">
            <w:pPr>
              <w:pStyle w:val="TableParagraph"/>
              <w:spacing w:before="210"/>
              <w:ind w:right="1"/>
              <w:rPr>
                <w:lang w:val="en-US"/>
              </w:rPr>
            </w:pPr>
            <w:r>
              <w:rPr>
                <w:lang w:val="en-US"/>
              </w:rPr>
              <w:t>424 37.92%</w:t>
            </w:r>
          </w:p>
        </w:tc>
        <w:tc>
          <w:tcPr>
            <w:tcW w:w="500" w:type="pct"/>
          </w:tcPr>
          <w:p w:rsidR="00FB18F9" w:rsidRPr="001E1125" w:rsidRDefault="00FB18F9" w:rsidP="00FB18F9">
            <w:pPr>
              <w:pStyle w:val="TableParagraph"/>
              <w:spacing w:before="210"/>
              <w:ind w:right="1"/>
              <w:rPr>
                <w:lang w:val="en-US"/>
              </w:rPr>
            </w:pPr>
            <w:r>
              <w:rPr>
                <w:lang w:val="en-US"/>
              </w:rPr>
              <w:t>186 38,11%</w:t>
            </w:r>
          </w:p>
        </w:tc>
        <w:tc>
          <w:tcPr>
            <w:tcW w:w="501" w:type="pct"/>
          </w:tcPr>
          <w:p w:rsidR="00FB18F9" w:rsidRPr="00133B48" w:rsidRDefault="00FB18F9" w:rsidP="00FB18F9">
            <w:pPr>
              <w:pStyle w:val="TableParagraph"/>
              <w:spacing w:before="210"/>
              <w:rPr>
                <w:lang w:val="en-US"/>
              </w:rPr>
            </w:pPr>
            <w:r>
              <w:rPr>
                <w:lang w:val="en-US"/>
              </w:rPr>
              <w:t>136 36.07%</w:t>
            </w:r>
          </w:p>
        </w:tc>
        <w:tc>
          <w:tcPr>
            <w:tcW w:w="499" w:type="pct"/>
          </w:tcPr>
          <w:p w:rsidR="00FB18F9" w:rsidRPr="00705BFB" w:rsidRDefault="00FB18F9" w:rsidP="00FB18F9">
            <w:pPr>
              <w:pStyle w:val="TableParagraph"/>
              <w:spacing w:before="181"/>
              <w:ind w:right="4"/>
              <w:rPr>
                <w:lang w:val="en-US"/>
              </w:rPr>
            </w:pPr>
            <w:r>
              <w:rPr>
                <w:lang w:val="en-US"/>
              </w:rPr>
              <w:t>102 40.32%</w:t>
            </w:r>
          </w:p>
        </w:tc>
        <w:tc>
          <w:tcPr>
            <w:tcW w:w="579" w:type="pct"/>
          </w:tcPr>
          <w:p w:rsidR="00FB18F9" w:rsidRDefault="00FB18F9" w:rsidP="00FB18F9">
            <w:pPr>
              <w:pStyle w:val="TableParagraph"/>
              <w:jc w:val="left"/>
            </w:pPr>
          </w:p>
        </w:tc>
      </w:tr>
      <w:tr w:rsidR="00FB18F9" w:rsidTr="007B4825">
        <w:trPr>
          <w:trHeight w:val="926"/>
        </w:trPr>
        <w:tc>
          <w:tcPr>
            <w:tcW w:w="334" w:type="pct"/>
          </w:tcPr>
          <w:p w:rsidR="00FB18F9" w:rsidRDefault="00FB18F9" w:rsidP="00FB18F9">
            <w:pPr>
              <w:pStyle w:val="TableParagraph"/>
              <w:spacing w:before="226"/>
              <w:ind w:left="12" w:right="5"/>
            </w:pPr>
            <w:r>
              <w:rPr>
                <w:spacing w:val="-10"/>
              </w:rPr>
              <w:t>3</w:t>
            </w:r>
          </w:p>
        </w:tc>
        <w:tc>
          <w:tcPr>
            <w:tcW w:w="2076" w:type="pct"/>
          </w:tcPr>
          <w:p w:rsidR="00FB18F9" w:rsidRDefault="00FB18F9" w:rsidP="00FB18F9">
            <w:pPr>
              <w:pStyle w:val="TableParagraph"/>
              <w:spacing w:line="247" w:lineRule="exact"/>
              <w:ind w:left="107"/>
              <w:jc w:val="left"/>
            </w:pPr>
            <w:r>
              <w:rPr>
                <w:spacing w:val="-5"/>
              </w:rPr>
              <w:t>Đạt</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Pr="001E1125" w:rsidRDefault="00FB18F9" w:rsidP="00FB18F9">
            <w:pPr>
              <w:pStyle w:val="TableParagraph"/>
              <w:spacing w:line="247" w:lineRule="exact"/>
              <w:ind w:right="5"/>
              <w:rPr>
                <w:lang w:val="en-US"/>
              </w:rPr>
            </w:pPr>
            <w:r>
              <w:rPr>
                <w:lang w:val="en-US"/>
              </w:rPr>
              <w:t>376 33.63%</w:t>
            </w:r>
          </w:p>
        </w:tc>
        <w:tc>
          <w:tcPr>
            <w:tcW w:w="500" w:type="pct"/>
          </w:tcPr>
          <w:p w:rsidR="00FB18F9" w:rsidRPr="001E1125" w:rsidRDefault="00FB18F9" w:rsidP="00FB18F9">
            <w:pPr>
              <w:pStyle w:val="TableParagraph"/>
              <w:spacing w:line="247" w:lineRule="exact"/>
              <w:ind w:right="5"/>
              <w:rPr>
                <w:lang w:val="en-US"/>
              </w:rPr>
            </w:pPr>
            <w:r>
              <w:rPr>
                <w:lang w:val="en-US"/>
              </w:rPr>
              <w:t>164 33.61%</w:t>
            </w:r>
          </w:p>
        </w:tc>
        <w:tc>
          <w:tcPr>
            <w:tcW w:w="501" w:type="pct"/>
          </w:tcPr>
          <w:p w:rsidR="00FB18F9" w:rsidRPr="001E1125" w:rsidRDefault="00FB18F9" w:rsidP="00FB18F9">
            <w:pPr>
              <w:pStyle w:val="TableParagraph"/>
              <w:spacing w:line="247" w:lineRule="exact"/>
              <w:ind w:right="3"/>
              <w:rPr>
                <w:lang w:val="en-US"/>
              </w:rPr>
            </w:pPr>
            <w:r>
              <w:rPr>
                <w:lang w:val="en-US"/>
              </w:rPr>
              <w:t>139 36.87%</w:t>
            </w:r>
          </w:p>
        </w:tc>
        <w:tc>
          <w:tcPr>
            <w:tcW w:w="499" w:type="pct"/>
          </w:tcPr>
          <w:p w:rsidR="00FB18F9" w:rsidRPr="00705BFB" w:rsidRDefault="00FB18F9" w:rsidP="00FB18F9">
            <w:pPr>
              <w:pStyle w:val="TableParagraph"/>
              <w:spacing w:before="8"/>
              <w:ind w:right="8"/>
              <w:rPr>
                <w:lang w:val="en-US"/>
              </w:rPr>
            </w:pPr>
            <w:r>
              <w:rPr>
                <w:lang w:val="en-US"/>
              </w:rPr>
              <w:t>73 28.85%</w:t>
            </w:r>
          </w:p>
        </w:tc>
        <w:tc>
          <w:tcPr>
            <w:tcW w:w="579" w:type="pct"/>
          </w:tcPr>
          <w:p w:rsidR="00FB18F9" w:rsidRDefault="00FB18F9" w:rsidP="00FB18F9">
            <w:pPr>
              <w:pStyle w:val="TableParagraph"/>
              <w:jc w:val="left"/>
            </w:pPr>
          </w:p>
        </w:tc>
      </w:tr>
      <w:tr w:rsidR="00FB18F9" w:rsidTr="007B4825">
        <w:trPr>
          <w:trHeight w:val="1391"/>
        </w:trPr>
        <w:tc>
          <w:tcPr>
            <w:tcW w:w="334" w:type="pct"/>
          </w:tcPr>
          <w:p w:rsidR="00FB18F9" w:rsidRDefault="00FB18F9" w:rsidP="00FB18F9">
            <w:pPr>
              <w:pStyle w:val="TableParagraph"/>
              <w:spacing w:before="206"/>
              <w:jc w:val="left"/>
              <w:rPr>
                <w:b/>
              </w:rPr>
            </w:pPr>
          </w:p>
          <w:p w:rsidR="00FB18F9" w:rsidRDefault="00FB18F9" w:rsidP="00FB18F9">
            <w:pPr>
              <w:pStyle w:val="TableParagraph"/>
              <w:ind w:left="12" w:right="5"/>
            </w:pPr>
            <w:r>
              <w:rPr>
                <w:spacing w:val="-10"/>
              </w:rPr>
              <w:t>4</w:t>
            </w:r>
          </w:p>
        </w:tc>
        <w:tc>
          <w:tcPr>
            <w:tcW w:w="2076" w:type="pct"/>
          </w:tcPr>
          <w:p w:rsidR="00FB18F9" w:rsidRDefault="00FB18F9" w:rsidP="00FB18F9">
            <w:pPr>
              <w:pStyle w:val="TableParagraph"/>
              <w:spacing w:line="249" w:lineRule="exact"/>
              <w:ind w:left="107"/>
              <w:jc w:val="left"/>
            </w:pPr>
            <w:r>
              <w:t>Chưa</w:t>
            </w:r>
            <w:r>
              <w:rPr>
                <w:spacing w:val="-1"/>
              </w:rPr>
              <w:t xml:space="preserve"> </w:t>
            </w:r>
            <w:r>
              <w:rPr>
                <w:spacing w:val="-5"/>
              </w:rPr>
              <w:t>đạt</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11" w:type="pct"/>
          </w:tcPr>
          <w:p w:rsidR="00FB18F9" w:rsidRPr="00133B48" w:rsidRDefault="00FB18F9" w:rsidP="00FB18F9">
            <w:pPr>
              <w:pStyle w:val="TableParagraph"/>
              <w:spacing w:before="210"/>
              <w:ind w:left="14" w:right="1"/>
              <w:rPr>
                <w:lang w:val="en-US"/>
              </w:rPr>
            </w:pPr>
            <w:r>
              <w:rPr>
                <w:lang w:val="en-US"/>
              </w:rPr>
              <w:t>7     0.63%</w:t>
            </w:r>
          </w:p>
        </w:tc>
        <w:tc>
          <w:tcPr>
            <w:tcW w:w="500" w:type="pct"/>
          </w:tcPr>
          <w:p w:rsidR="00FB18F9" w:rsidRPr="00133B48" w:rsidRDefault="00FB18F9" w:rsidP="00FB18F9">
            <w:pPr>
              <w:pStyle w:val="TableParagraph"/>
              <w:spacing w:before="210"/>
              <w:ind w:left="14" w:right="1"/>
              <w:rPr>
                <w:lang w:val="en-US"/>
              </w:rPr>
            </w:pPr>
            <w:r>
              <w:rPr>
                <w:lang w:val="en-US"/>
              </w:rPr>
              <w:t>3     0.61%</w:t>
            </w:r>
          </w:p>
        </w:tc>
        <w:tc>
          <w:tcPr>
            <w:tcW w:w="501" w:type="pct"/>
          </w:tcPr>
          <w:p w:rsidR="00FB18F9" w:rsidRPr="00705BFB" w:rsidRDefault="00FB18F9" w:rsidP="00FB18F9">
            <w:pPr>
              <w:pStyle w:val="TableParagraph"/>
              <w:spacing w:before="226"/>
              <w:ind w:left="9" w:right="3"/>
              <w:rPr>
                <w:lang w:val="en-US"/>
              </w:rPr>
            </w:pPr>
            <w:r>
              <w:rPr>
                <w:lang w:val="en-US"/>
              </w:rPr>
              <w:t>4     1.06%</w:t>
            </w:r>
          </w:p>
        </w:tc>
        <w:tc>
          <w:tcPr>
            <w:tcW w:w="499" w:type="pct"/>
          </w:tcPr>
          <w:p w:rsidR="00FB18F9" w:rsidRPr="00705BFB" w:rsidRDefault="00FB18F9" w:rsidP="00FB18F9">
            <w:pPr>
              <w:pStyle w:val="TableParagraph"/>
              <w:spacing w:before="243"/>
              <w:ind w:left="14" w:right="8"/>
              <w:rPr>
                <w:lang w:val="en-US"/>
              </w:rPr>
            </w:pPr>
            <w:r>
              <w:rPr>
                <w:lang w:val="en-US"/>
              </w:rPr>
              <w:t>0</w:t>
            </w:r>
          </w:p>
        </w:tc>
        <w:tc>
          <w:tcPr>
            <w:tcW w:w="579" w:type="pct"/>
          </w:tcPr>
          <w:p w:rsidR="00FB18F9" w:rsidRDefault="00FB18F9" w:rsidP="00FB18F9">
            <w:pPr>
              <w:pStyle w:val="TableParagraph"/>
              <w:jc w:val="left"/>
            </w:pPr>
          </w:p>
        </w:tc>
      </w:tr>
    </w:tbl>
    <w:p w:rsidR="00FB18F9" w:rsidRDefault="00FB18F9" w:rsidP="00FB18F9">
      <w:pPr>
        <w:widowControl w:val="0"/>
        <w:sectPr w:rsidR="00FB18F9" w:rsidSect="00423895">
          <w:pgSz w:w="11907" w:h="16840" w:code="9"/>
          <w:pgMar w:top="1134" w:right="851" w:bottom="1134" w:left="1701"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8"/>
        <w:gridCol w:w="3962"/>
        <w:gridCol w:w="951"/>
        <w:gridCol w:w="953"/>
        <w:gridCol w:w="955"/>
        <w:gridCol w:w="951"/>
        <w:gridCol w:w="955"/>
      </w:tblGrid>
      <w:tr w:rsidR="00FB18F9" w:rsidTr="007B4825">
        <w:trPr>
          <w:trHeight w:val="433"/>
        </w:trPr>
        <w:tc>
          <w:tcPr>
            <w:tcW w:w="340" w:type="pct"/>
            <w:vMerge w:val="restart"/>
          </w:tcPr>
          <w:p w:rsidR="00FB18F9" w:rsidRDefault="00FB18F9" w:rsidP="00FB18F9">
            <w:pPr>
              <w:pStyle w:val="TableParagraph"/>
              <w:spacing w:before="219"/>
              <w:ind w:left="110"/>
              <w:jc w:val="left"/>
              <w:rPr>
                <w:b/>
              </w:rPr>
            </w:pPr>
            <w:r>
              <w:rPr>
                <w:b/>
                <w:spacing w:val="-5"/>
              </w:rPr>
              <w:lastRenderedPageBreak/>
              <w:t>STT</w:t>
            </w:r>
          </w:p>
        </w:tc>
        <w:tc>
          <w:tcPr>
            <w:tcW w:w="2115" w:type="pct"/>
            <w:vMerge w:val="restart"/>
          </w:tcPr>
          <w:p w:rsidR="00FB18F9" w:rsidRDefault="00FB18F9" w:rsidP="00FB18F9">
            <w:pPr>
              <w:pStyle w:val="TableParagraph"/>
              <w:spacing w:before="219"/>
              <w:ind w:left="9"/>
              <w:rPr>
                <w:b/>
              </w:rPr>
            </w:pPr>
            <w:r>
              <w:rPr>
                <w:b/>
              </w:rPr>
              <w:t xml:space="preserve">Nội </w:t>
            </w:r>
            <w:r>
              <w:rPr>
                <w:b/>
                <w:spacing w:val="-4"/>
              </w:rPr>
              <w:t>dung</w:t>
            </w:r>
          </w:p>
        </w:tc>
        <w:tc>
          <w:tcPr>
            <w:tcW w:w="508" w:type="pct"/>
            <w:vMerge w:val="restart"/>
          </w:tcPr>
          <w:p w:rsidR="00FB18F9" w:rsidRDefault="00FB18F9" w:rsidP="00FB18F9">
            <w:pPr>
              <w:pStyle w:val="TableParagraph"/>
              <w:spacing w:before="85" w:line="256" w:lineRule="auto"/>
              <w:ind w:left="376" w:right="75" w:hanging="147"/>
              <w:jc w:val="left"/>
              <w:rPr>
                <w:b/>
              </w:rPr>
            </w:pPr>
            <w:r>
              <w:rPr>
                <w:b/>
                <w:spacing w:val="-4"/>
              </w:rPr>
              <w:t xml:space="preserve">Tổng </w:t>
            </w:r>
            <w:r>
              <w:rPr>
                <w:b/>
                <w:spacing w:val="-6"/>
              </w:rPr>
              <w:t>số</w:t>
            </w:r>
          </w:p>
        </w:tc>
        <w:tc>
          <w:tcPr>
            <w:tcW w:w="2037" w:type="pct"/>
            <w:gridSpan w:val="4"/>
          </w:tcPr>
          <w:p w:rsidR="00FB18F9" w:rsidRDefault="00FB18F9" w:rsidP="00FB18F9">
            <w:pPr>
              <w:pStyle w:val="TableParagraph"/>
              <w:spacing w:line="251" w:lineRule="exact"/>
              <w:ind w:left="901"/>
              <w:jc w:val="left"/>
              <w:rPr>
                <w:b/>
              </w:rPr>
            </w:pPr>
            <w:r>
              <w:rPr>
                <w:b/>
              </w:rPr>
              <w:t>Chia</w:t>
            </w:r>
            <w:r>
              <w:rPr>
                <w:b/>
                <w:spacing w:val="-2"/>
              </w:rPr>
              <w:t xml:space="preserve"> </w:t>
            </w:r>
            <w:r>
              <w:rPr>
                <w:b/>
              </w:rPr>
              <w:t>ra</w:t>
            </w:r>
            <w:r>
              <w:rPr>
                <w:b/>
                <w:spacing w:val="-4"/>
              </w:rPr>
              <w:t xml:space="preserve"> </w:t>
            </w:r>
            <w:r>
              <w:rPr>
                <w:b/>
              </w:rPr>
              <w:t>theo</w:t>
            </w:r>
            <w:r>
              <w:rPr>
                <w:b/>
                <w:spacing w:val="-1"/>
              </w:rPr>
              <w:t xml:space="preserve"> </w:t>
            </w:r>
            <w:r>
              <w:rPr>
                <w:b/>
              </w:rPr>
              <w:t>khối</w:t>
            </w:r>
            <w:r>
              <w:rPr>
                <w:b/>
                <w:spacing w:val="-3"/>
              </w:rPr>
              <w:t xml:space="preserve"> </w:t>
            </w:r>
            <w:r>
              <w:rPr>
                <w:b/>
                <w:spacing w:val="-5"/>
              </w:rPr>
              <w:t>lớp</w:t>
            </w:r>
          </w:p>
        </w:tc>
      </w:tr>
      <w:tr w:rsidR="00FB18F9" w:rsidTr="007B4825">
        <w:trPr>
          <w:trHeight w:val="432"/>
        </w:trPr>
        <w:tc>
          <w:tcPr>
            <w:tcW w:w="340" w:type="pct"/>
            <w:vMerge/>
            <w:tcBorders>
              <w:top w:val="nil"/>
            </w:tcBorders>
          </w:tcPr>
          <w:p w:rsidR="00FB18F9" w:rsidRDefault="00FB18F9" w:rsidP="00FB18F9">
            <w:pPr>
              <w:widowControl w:val="0"/>
              <w:rPr>
                <w:sz w:val="2"/>
                <w:szCs w:val="2"/>
              </w:rPr>
            </w:pPr>
          </w:p>
        </w:tc>
        <w:tc>
          <w:tcPr>
            <w:tcW w:w="2115" w:type="pct"/>
            <w:vMerge/>
            <w:tcBorders>
              <w:top w:val="nil"/>
            </w:tcBorders>
          </w:tcPr>
          <w:p w:rsidR="00FB18F9" w:rsidRDefault="00FB18F9" w:rsidP="00FB18F9">
            <w:pPr>
              <w:widowControl w:val="0"/>
              <w:rPr>
                <w:sz w:val="2"/>
                <w:szCs w:val="2"/>
              </w:rPr>
            </w:pPr>
          </w:p>
        </w:tc>
        <w:tc>
          <w:tcPr>
            <w:tcW w:w="508" w:type="pct"/>
            <w:vMerge/>
            <w:tcBorders>
              <w:top w:val="nil"/>
            </w:tcBorders>
          </w:tcPr>
          <w:p w:rsidR="00FB18F9" w:rsidRDefault="00FB18F9" w:rsidP="00FB18F9">
            <w:pPr>
              <w:widowControl w:val="0"/>
              <w:rPr>
                <w:sz w:val="2"/>
                <w:szCs w:val="2"/>
              </w:rPr>
            </w:pPr>
          </w:p>
        </w:tc>
        <w:tc>
          <w:tcPr>
            <w:tcW w:w="509" w:type="pct"/>
          </w:tcPr>
          <w:p w:rsidR="00FB18F9" w:rsidRDefault="00FB18F9" w:rsidP="00FB18F9">
            <w:pPr>
              <w:pStyle w:val="TableParagraph"/>
              <w:spacing w:line="247" w:lineRule="exact"/>
              <w:ind w:left="9" w:right="3"/>
            </w:pPr>
            <w:r>
              <w:t>Lớp</w:t>
            </w:r>
            <w:r>
              <w:rPr>
                <w:spacing w:val="-1"/>
              </w:rPr>
              <w:t xml:space="preserve"> </w:t>
            </w:r>
            <w:r>
              <w:rPr>
                <w:spacing w:val="-10"/>
              </w:rPr>
              <w:t>6</w:t>
            </w:r>
          </w:p>
        </w:tc>
        <w:tc>
          <w:tcPr>
            <w:tcW w:w="510" w:type="pct"/>
          </w:tcPr>
          <w:p w:rsidR="00FB18F9" w:rsidRDefault="00FB18F9" w:rsidP="00FB18F9">
            <w:pPr>
              <w:pStyle w:val="TableParagraph"/>
              <w:spacing w:line="247" w:lineRule="exact"/>
              <w:ind w:left="9"/>
            </w:pPr>
            <w:r>
              <w:t>Lớp</w:t>
            </w:r>
            <w:r>
              <w:rPr>
                <w:spacing w:val="-1"/>
              </w:rPr>
              <w:t xml:space="preserve"> </w:t>
            </w:r>
            <w:r>
              <w:rPr>
                <w:spacing w:val="-10"/>
              </w:rPr>
              <w:t>7</w:t>
            </w:r>
          </w:p>
        </w:tc>
        <w:tc>
          <w:tcPr>
            <w:tcW w:w="508" w:type="pct"/>
          </w:tcPr>
          <w:p w:rsidR="00FB18F9" w:rsidRDefault="00FB18F9" w:rsidP="00FB18F9">
            <w:pPr>
              <w:pStyle w:val="TableParagraph"/>
              <w:spacing w:line="247" w:lineRule="exact"/>
              <w:ind w:left="14" w:right="3"/>
            </w:pPr>
            <w:r>
              <w:t>Lớp</w:t>
            </w:r>
            <w:r>
              <w:rPr>
                <w:spacing w:val="-1"/>
              </w:rPr>
              <w:t xml:space="preserve"> </w:t>
            </w:r>
            <w:r>
              <w:rPr>
                <w:spacing w:val="-10"/>
              </w:rPr>
              <w:t>8</w:t>
            </w:r>
          </w:p>
        </w:tc>
        <w:tc>
          <w:tcPr>
            <w:tcW w:w="510" w:type="pct"/>
          </w:tcPr>
          <w:p w:rsidR="00FB18F9" w:rsidRDefault="00FB18F9" w:rsidP="00FB18F9">
            <w:pPr>
              <w:pStyle w:val="TableParagraph"/>
              <w:spacing w:line="247" w:lineRule="exact"/>
              <w:ind w:left="9" w:right="1"/>
            </w:pPr>
            <w:r>
              <w:t>Lớp</w:t>
            </w:r>
            <w:r>
              <w:rPr>
                <w:spacing w:val="-1"/>
              </w:rPr>
              <w:t xml:space="preserve"> </w:t>
            </w:r>
            <w:r>
              <w:rPr>
                <w:spacing w:val="-10"/>
              </w:rPr>
              <w:t>9</w:t>
            </w:r>
          </w:p>
        </w:tc>
      </w:tr>
      <w:tr w:rsidR="00FB18F9" w:rsidTr="007B4825">
        <w:trPr>
          <w:trHeight w:val="462"/>
        </w:trPr>
        <w:tc>
          <w:tcPr>
            <w:tcW w:w="340" w:type="pct"/>
          </w:tcPr>
          <w:p w:rsidR="00FB18F9" w:rsidRDefault="00FB18F9" w:rsidP="00FB18F9">
            <w:pPr>
              <w:pStyle w:val="TableParagraph"/>
              <w:spacing w:line="251" w:lineRule="exact"/>
              <w:ind w:left="12"/>
              <w:rPr>
                <w:b/>
              </w:rPr>
            </w:pPr>
            <w:r>
              <w:rPr>
                <w:b/>
                <w:spacing w:val="-5"/>
              </w:rPr>
              <w:t>III</w:t>
            </w:r>
          </w:p>
        </w:tc>
        <w:tc>
          <w:tcPr>
            <w:tcW w:w="2115" w:type="pct"/>
          </w:tcPr>
          <w:p w:rsidR="00FB18F9" w:rsidRDefault="00FB18F9" w:rsidP="00FB18F9">
            <w:pPr>
              <w:pStyle w:val="TableParagraph"/>
              <w:spacing w:line="251" w:lineRule="exact"/>
              <w:ind w:left="107"/>
              <w:jc w:val="left"/>
              <w:rPr>
                <w:b/>
              </w:rPr>
            </w:pPr>
            <w:r>
              <w:rPr>
                <w:b/>
              </w:rPr>
              <w:t>Tổng</w:t>
            </w:r>
            <w:r>
              <w:rPr>
                <w:b/>
                <w:spacing w:val="-3"/>
              </w:rPr>
              <w:t xml:space="preserve"> </w:t>
            </w:r>
            <w:r>
              <w:rPr>
                <w:b/>
              </w:rPr>
              <w:t>hợp</w:t>
            </w:r>
            <w:r>
              <w:rPr>
                <w:b/>
                <w:spacing w:val="-2"/>
              </w:rPr>
              <w:t xml:space="preserve"> </w:t>
            </w:r>
            <w:r>
              <w:rPr>
                <w:b/>
              </w:rPr>
              <w:t>kết</w:t>
            </w:r>
            <w:r>
              <w:rPr>
                <w:b/>
                <w:spacing w:val="-3"/>
              </w:rPr>
              <w:t xml:space="preserve"> </w:t>
            </w:r>
            <w:r>
              <w:rPr>
                <w:b/>
              </w:rPr>
              <w:t>quả</w:t>
            </w:r>
            <w:r>
              <w:rPr>
                <w:b/>
                <w:spacing w:val="-2"/>
              </w:rPr>
              <w:t xml:space="preserve"> </w:t>
            </w:r>
            <w:r>
              <w:rPr>
                <w:b/>
              </w:rPr>
              <w:t xml:space="preserve">cuối </w:t>
            </w:r>
            <w:r>
              <w:rPr>
                <w:b/>
                <w:spacing w:val="-5"/>
              </w:rPr>
              <w:t>năm</w:t>
            </w:r>
          </w:p>
        </w:tc>
        <w:tc>
          <w:tcPr>
            <w:tcW w:w="508" w:type="pct"/>
          </w:tcPr>
          <w:p w:rsidR="00FB18F9" w:rsidRPr="00F67C16" w:rsidRDefault="00FB18F9" w:rsidP="00FB18F9">
            <w:pPr>
              <w:pStyle w:val="TableParagraph"/>
              <w:spacing w:line="247" w:lineRule="exact"/>
              <w:ind w:left="14"/>
              <w:rPr>
                <w:lang w:val="en-US"/>
              </w:rPr>
            </w:pPr>
            <w:r>
              <w:rPr>
                <w:lang w:val="en-US"/>
              </w:rPr>
              <w:t>1432</w:t>
            </w:r>
          </w:p>
        </w:tc>
        <w:tc>
          <w:tcPr>
            <w:tcW w:w="509" w:type="pct"/>
          </w:tcPr>
          <w:p w:rsidR="00FB18F9" w:rsidRPr="00F67C16" w:rsidRDefault="00FB18F9" w:rsidP="00FB18F9">
            <w:pPr>
              <w:pStyle w:val="TableParagraph"/>
              <w:spacing w:line="247" w:lineRule="exact"/>
              <w:ind w:left="9" w:right="3"/>
              <w:rPr>
                <w:lang w:val="en-US"/>
              </w:rPr>
            </w:pPr>
            <w:r>
              <w:rPr>
                <w:lang w:val="en-US"/>
              </w:rPr>
              <w:t>488</w:t>
            </w:r>
          </w:p>
        </w:tc>
        <w:tc>
          <w:tcPr>
            <w:tcW w:w="510" w:type="pct"/>
          </w:tcPr>
          <w:p w:rsidR="00FB18F9" w:rsidRPr="00F67C16" w:rsidRDefault="00FB18F9" w:rsidP="00FB18F9">
            <w:pPr>
              <w:pStyle w:val="TableParagraph"/>
              <w:spacing w:line="247" w:lineRule="exact"/>
              <w:ind w:left="9" w:right="5"/>
              <w:rPr>
                <w:lang w:val="en-US"/>
              </w:rPr>
            </w:pPr>
            <w:r>
              <w:rPr>
                <w:lang w:val="en-US"/>
              </w:rPr>
              <w:t>377</w:t>
            </w:r>
          </w:p>
        </w:tc>
        <w:tc>
          <w:tcPr>
            <w:tcW w:w="508" w:type="pct"/>
          </w:tcPr>
          <w:p w:rsidR="00FB18F9" w:rsidRPr="00F67C16" w:rsidRDefault="00FB18F9" w:rsidP="00FB18F9">
            <w:pPr>
              <w:pStyle w:val="TableParagraph"/>
              <w:spacing w:before="10"/>
              <w:ind w:left="14" w:right="8"/>
              <w:rPr>
                <w:lang w:val="en-US"/>
              </w:rPr>
            </w:pPr>
            <w:r>
              <w:rPr>
                <w:lang w:val="en-US"/>
              </w:rPr>
              <w:t>253</w:t>
            </w:r>
          </w:p>
        </w:tc>
        <w:tc>
          <w:tcPr>
            <w:tcW w:w="510" w:type="pct"/>
          </w:tcPr>
          <w:p w:rsidR="00FB18F9" w:rsidRPr="00F67C16" w:rsidRDefault="00FB18F9" w:rsidP="00FB18F9">
            <w:pPr>
              <w:pStyle w:val="TableParagraph"/>
              <w:spacing w:before="10"/>
              <w:ind w:left="9" w:right="6"/>
              <w:rPr>
                <w:lang w:val="en-US"/>
              </w:rPr>
            </w:pPr>
            <w:r>
              <w:rPr>
                <w:lang w:val="en-US"/>
              </w:rPr>
              <w:t>314</w:t>
            </w:r>
          </w:p>
        </w:tc>
      </w:tr>
      <w:tr w:rsidR="00FB18F9" w:rsidTr="007B4825">
        <w:trPr>
          <w:trHeight w:val="928"/>
        </w:trPr>
        <w:tc>
          <w:tcPr>
            <w:tcW w:w="340" w:type="pct"/>
          </w:tcPr>
          <w:p w:rsidR="00FB18F9" w:rsidRDefault="00FB18F9" w:rsidP="00FB18F9">
            <w:pPr>
              <w:pStyle w:val="TableParagraph"/>
              <w:spacing w:before="226"/>
              <w:ind w:left="12" w:right="5"/>
            </w:pPr>
            <w:r>
              <w:rPr>
                <w:spacing w:val="-10"/>
              </w:rPr>
              <w:t>1</w:t>
            </w:r>
          </w:p>
        </w:tc>
        <w:tc>
          <w:tcPr>
            <w:tcW w:w="2115" w:type="pct"/>
          </w:tcPr>
          <w:p w:rsidR="00FB18F9" w:rsidRDefault="00FB18F9" w:rsidP="00FB18F9">
            <w:pPr>
              <w:pStyle w:val="TableParagraph"/>
              <w:spacing w:line="249" w:lineRule="exact"/>
              <w:ind w:left="107"/>
              <w:jc w:val="left"/>
            </w:pPr>
            <w:r>
              <w:t xml:space="preserve">Lên </w:t>
            </w:r>
            <w:r>
              <w:rPr>
                <w:spacing w:val="-5"/>
              </w:rPr>
              <w:t>lớp</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tcPr>
          <w:p w:rsidR="00FB18F9" w:rsidRPr="00F67C16" w:rsidRDefault="00FB18F9" w:rsidP="00FB18F9">
            <w:pPr>
              <w:pStyle w:val="TableParagraph"/>
              <w:spacing w:line="247" w:lineRule="exact"/>
              <w:ind w:left="14"/>
              <w:rPr>
                <w:lang w:val="en-US"/>
              </w:rPr>
            </w:pPr>
          </w:p>
        </w:tc>
        <w:tc>
          <w:tcPr>
            <w:tcW w:w="509" w:type="pct"/>
            <w:vAlign w:val="center"/>
          </w:tcPr>
          <w:p w:rsidR="00FB18F9" w:rsidRPr="0044624D" w:rsidRDefault="00FB18F9" w:rsidP="00FB18F9">
            <w:pPr>
              <w:pStyle w:val="TableParagraph"/>
              <w:spacing w:line="247" w:lineRule="exact"/>
              <w:ind w:left="9" w:right="3"/>
              <w:rPr>
                <w:lang w:val="en-US"/>
              </w:rPr>
            </w:pPr>
            <w:r w:rsidRPr="0044624D">
              <w:rPr>
                <w:lang w:val="en-US"/>
              </w:rPr>
              <w:t xml:space="preserve">485 </w:t>
            </w:r>
            <w:r w:rsidRPr="0044624D">
              <w:rPr>
                <w:bCs/>
                <w:color w:val="000000"/>
                <w:sz w:val="20"/>
                <w:szCs w:val="20"/>
                <w:shd w:val="clear" w:color="auto" w:fill="FFFFFF"/>
              </w:rPr>
              <w:t>99.39%</w:t>
            </w:r>
          </w:p>
        </w:tc>
        <w:tc>
          <w:tcPr>
            <w:tcW w:w="510" w:type="pct"/>
            <w:vAlign w:val="center"/>
          </w:tcPr>
          <w:p w:rsidR="00FB18F9" w:rsidRPr="0044624D" w:rsidRDefault="00FB18F9" w:rsidP="00FB18F9">
            <w:pPr>
              <w:pStyle w:val="TableParagraph"/>
              <w:spacing w:line="247" w:lineRule="exact"/>
              <w:ind w:left="9" w:right="5"/>
              <w:rPr>
                <w:lang w:val="en-US"/>
              </w:rPr>
            </w:pPr>
            <w:r w:rsidRPr="0044624D">
              <w:rPr>
                <w:lang w:val="en-US"/>
              </w:rPr>
              <w:t xml:space="preserve">373 </w:t>
            </w:r>
            <w:r w:rsidRPr="0044624D">
              <w:rPr>
                <w:bCs/>
                <w:color w:val="000000"/>
                <w:sz w:val="20"/>
                <w:szCs w:val="20"/>
                <w:shd w:val="clear" w:color="auto" w:fill="FFFFFF"/>
              </w:rPr>
              <w:t>98.94%</w:t>
            </w:r>
          </w:p>
        </w:tc>
        <w:tc>
          <w:tcPr>
            <w:tcW w:w="508" w:type="pct"/>
            <w:vAlign w:val="center"/>
          </w:tcPr>
          <w:p w:rsidR="00FB18F9" w:rsidRPr="0044624D" w:rsidRDefault="00FB18F9" w:rsidP="00FB18F9">
            <w:pPr>
              <w:pStyle w:val="TableParagraph"/>
              <w:spacing w:before="10"/>
              <w:ind w:left="14" w:right="8"/>
              <w:rPr>
                <w:lang w:val="en-US"/>
              </w:rPr>
            </w:pPr>
            <w:r w:rsidRPr="0044624D">
              <w:rPr>
                <w:lang w:val="en-US"/>
              </w:rPr>
              <w:t>253  100%</w:t>
            </w:r>
          </w:p>
        </w:tc>
        <w:tc>
          <w:tcPr>
            <w:tcW w:w="510" w:type="pct"/>
            <w:vAlign w:val="center"/>
          </w:tcPr>
          <w:p w:rsidR="00FB18F9" w:rsidRPr="0044624D" w:rsidRDefault="00FB18F9" w:rsidP="00FB18F9">
            <w:pPr>
              <w:pStyle w:val="TableParagraph"/>
              <w:spacing w:before="10"/>
              <w:ind w:left="9" w:right="6"/>
              <w:rPr>
                <w:lang w:val="en-US"/>
              </w:rPr>
            </w:pPr>
            <w:r w:rsidRPr="0044624D">
              <w:rPr>
                <w:lang w:val="en-US"/>
              </w:rPr>
              <w:t>314  100%</w:t>
            </w:r>
          </w:p>
        </w:tc>
      </w:tr>
      <w:tr w:rsidR="00FB18F9" w:rsidTr="007B4825">
        <w:trPr>
          <w:trHeight w:val="1069"/>
        </w:trPr>
        <w:tc>
          <w:tcPr>
            <w:tcW w:w="340" w:type="pct"/>
          </w:tcPr>
          <w:p w:rsidR="00FB18F9" w:rsidRDefault="00FB18F9" w:rsidP="00FB18F9">
            <w:pPr>
              <w:pStyle w:val="TableParagraph"/>
              <w:spacing w:before="45"/>
              <w:jc w:val="left"/>
              <w:rPr>
                <w:b/>
              </w:rPr>
            </w:pPr>
          </w:p>
          <w:p w:rsidR="00FB18F9" w:rsidRDefault="00FB18F9" w:rsidP="00FB18F9">
            <w:pPr>
              <w:pStyle w:val="TableParagraph"/>
              <w:ind w:left="12" w:right="3"/>
            </w:pPr>
            <w:r>
              <w:rPr>
                <w:spacing w:val="-5"/>
              </w:rPr>
              <w:t>1.1</w:t>
            </w:r>
          </w:p>
        </w:tc>
        <w:tc>
          <w:tcPr>
            <w:tcW w:w="2115" w:type="pct"/>
          </w:tcPr>
          <w:p w:rsidR="00FB18F9" w:rsidRDefault="00FB18F9" w:rsidP="00FB18F9">
            <w:pPr>
              <w:pStyle w:val="TableParagraph"/>
              <w:spacing w:line="288" w:lineRule="auto"/>
              <w:ind w:left="107" w:right="154"/>
              <w:jc w:val="left"/>
              <w:rPr>
                <w:i/>
              </w:rPr>
            </w:pPr>
            <w:r>
              <w:rPr>
                <w:i/>
              </w:rPr>
              <w:t>áp</w:t>
            </w:r>
            <w:r>
              <w:rPr>
                <w:i/>
                <w:spacing w:val="-5"/>
              </w:rPr>
              <w:t xml:space="preserve"> </w:t>
            </w:r>
            <w:r>
              <w:rPr>
                <w:i/>
              </w:rPr>
              <w:t>dụng</w:t>
            </w:r>
            <w:r>
              <w:rPr>
                <w:i/>
                <w:spacing w:val="-5"/>
              </w:rPr>
              <w:t xml:space="preserve"> </w:t>
            </w:r>
            <w:r>
              <w:rPr>
                <w:i/>
              </w:rPr>
              <w:t>đối</w:t>
            </w:r>
            <w:r>
              <w:rPr>
                <w:i/>
                <w:spacing w:val="-4"/>
              </w:rPr>
              <w:t xml:space="preserve"> </w:t>
            </w:r>
            <w:r>
              <w:rPr>
                <w:i/>
              </w:rPr>
              <w:t>với</w:t>
            </w:r>
            <w:r>
              <w:rPr>
                <w:i/>
                <w:spacing w:val="-4"/>
              </w:rPr>
              <w:t xml:space="preserve"> </w:t>
            </w:r>
            <w:r>
              <w:rPr>
                <w:i/>
              </w:rPr>
              <w:t>học</w:t>
            </w:r>
            <w:r>
              <w:rPr>
                <w:i/>
                <w:spacing w:val="-5"/>
              </w:rPr>
              <w:t xml:space="preserve"> </w:t>
            </w:r>
            <w:r>
              <w:rPr>
                <w:i/>
              </w:rPr>
              <w:t>sinh</w:t>
            </w:r>
            <w:r>
              <w:rPr>
                <w:i/>
                <w:spacing w:val="-5"/>
              </w:rPr>
              <w:t xml:space="preserve"> </w:t>
            </w:r>
            <w:r>
              <w:rPr>
                <w:i/>
              </w:rPr>
              <w:t>được</w:t>
            </w:r>
            <w:r>
              <w:rPr>
                <w:i/>
                <w:spacing w:val="-5"/>
              </w:rPr>
              <w:t xml:space="preserve"> </w:t>
            </w:r>
            <w:r>
              <w:rPr>
                <w:i/>
              </w:rPr>
              <w:t>đánh</w:t>
            </w:r>
            <w:r>
              <w:rPr>
                <w:i/>
                <w:spacing w:val="-5"/>
              </w:rPr>
              <w:t xml:space="preserve"> </w:t>
            </w:r>
            <w:r>
              <w:rPr>
                <w:i/>
              </w:rPr>
              <w:t>giá theo Thông tư số 58/2011/TT-BGDĐT ngày 12/12/2011</w:t>
            </w:r>
          </w:p>
        </w:tc>
        <w:tc>
          <w:tcPr>
            <w:tcW w:w="508" w:type="pct"/>
          </w:tcPr>
          <w:p w:rsidR="00FB18F9" w:rsidRPr="00F67C16" w:rsidRDefault="00FB18F9" w:rsidP="00FB18F9">
            <w:pPr>
              <w:pStyle w:val="TableParagraph"/>
              <w:spacing w:before="1"/>
              <w:ind w:left="9" w:right="6"/>
              <w:rPr>
                <w:lang w:val="en-US"/>
              </w:rPr>
            </w:pPr>
            <w:r>
              <w:rPr>
                <w:lang w:val="en-US"/>
              </w:rPr>
              <w:t>154</w:t>
            </w: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Pr="00F67C16" w:rsidRDefault="00FB18F9" w:rsidP="00FB18F9">
            <w:pPr>
              <w:pStyle w:val="TableParagraph"/>
              <w:spacing w:before="1"/>
              <w:ind w:left="9" w:right="6"/>
              <w:rPr>
                <w:lang w:val="en-US"/>
              </w:rPr>
            </w:pPr>
            <w:r>
              <w:rPr>
                <w:lang w:val="en-US"/>
              </w:rPr>
              <w:t>154</w:t>
            </w:r>
          </w:p>
        </w:tc>
      </w:tr>
      <w:tr w:rsidR="00FB18F9" w:rsidTr="007B4825">
        <w:trPr>
          <w:trHeight w:val="928"/>
        </w:trPr>
        <w:tc>
          <w:tcPr>
            <w:tcW w:w="340" w:type="pct"/>
          </w:tcPr>
          <w:p w:rsidR="00FB18F9" w:rsidRDefault="00FB18F9" w:rsidP="00FB18F9">
            <w:pPr>
              <w:pStyle w:val="TableParagraph"/>
              <w:spacing w:before="226"/>
              <w:ind w:left="12" w:right="3"/>
            </w:pPr>
            <w:r>
              <w:rPr>
                <w:spacing w:val="-10"/>
              </w:rPr>
              <w:t>a</w:t>
            </w:r>
          </w:p>
        </w:tc>
        <w:tc>
          <w:tcPr>
            <w:tcW w:w="2115" w:type="pct"/>
          </w:tcPr>
          <w:p w:rsidR="00FB18F9" w:rsidRDefault="00FB18F9" w:rsidP="00FB18F9">
            <w:pPr>
              <w:pStyle w:val="TableParagraph"/>
              <w:spacing w:line="247" w:lineRule="exact"/>
              <w:ind w:left="107"/>
              <w:jc w:val="left"/>
            </w:pPr>
            <w:r>
              <w:t>Học</w:t>
            </w:r>
            <w:r>
              <w:rPr>
                <w:spacing w:val="-5"/>
              </w:rPr>
              <w:t xml:space="preserve"> </w:t>
            </w:r>
            <w:r>
              <w:t>sinh</w:t>
            </w:r>
            <w:r>
              <w:rPr>
                <w:spacing w:val="-2"/>
              </w:rPr>
              <w:t xml:space="preserve"> </w:t>
            </w:r>
            <w:r>
              <w:rPr>
                <w:spacing w:val="-4"/>
              </w:rPr>
              <w:t>giỏi</w:t>
            </w:r>
          </w:p>
          <w:p w:rsidR="00FB18F9" w:rsidRDefault="00FB18F9" w:rsidP="00FB18F9">
            <w:pPr>
              <w:pStyle w:val="TableParagraph"/>
              <w:spacing w:before="212"/>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tcPr>
          <w:p w:rsidR="00FB18F9" w:rsidRPr="009F5A94" w:rsidRDefault="00FB18F9" w:rsidP="00FB18F9">
            <w:pPr>
              <w:pStyle w:val="TableParagraph"/>
              <w:spacing w:before="25"/>
              <w:rPr>
                <w:lang w:val="en-US"/>
              </w:rPr>
            </w:pPr>
            <w:r>
              <w:rPr>
                <w:spacing w:val="-5"/>
                <w:lang w:val="en-US"/>
              </w:rPr>
              <w:t>57  18.15%</w:t>
            </w:r>
          </w:p>
          <w:p w:rsidR="00FB18F9" w:rsidRDefault="00FB18F9" w:rsidP="00FB18F9">
            <w:pPr>
              <w:pStyle w:val="TableParagraph"/>
              <w:spacing w:before="181"/>
              <w:ind w:left="271"/>
              <w:jc w:val="left"/>
            </w:pP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Pr="009F5A94" w:rsidRDefault="00FB18F9" w:rsidP="00FB18F9">
            <w:pPr>
              <w:pStyle w:val="TableParagraph"/>
              <w:spacing w:before="25"/>
              <w:rPr>
                <w:lang w:val="en-US"/>
              </w:rPr>
            </w:pPr>
            <w:r>
              <w:rPr>
                <w:spacing w:val="-5"/>
                <w:lang w:val="en-US"/>
              </w:rPr>
              <w:t>57  18.15%</w:t>
            </w:r>
          </w:p>
          <w:p w:rsidR="00FB18F9" w:rsidRDefault="00FB18F9" w:rsidP="00FB18F9">
            <w:pPr>
              <w:pStyle w:val="TableParagraph"/>
              <w:spacing w:before="181"/>
              <w:ind w:left="271"/>
              <w:jc w:val="left"/>
            </w:pPr>
          </w:p>
        </w:tc>
      </w:tr>
      <w:tr w:rsidR="00FB18F9" w:rsidTr="007B4825">
        <w:trPr>
          <w:trHeight w:val="926"/>
        </w:trPr>
        <w:tc>
          <w:tcPr>
            <w:tcW w:w="340" w:type="pct"/>
          </w:tcPr>
          <w:p w:rsidR="00FB18F9" w:rsidRDefault="00FB18F9" w:rsidP="00FB18F9">
            <w:pPr>
              <w:pStyle w:val="TableParagraph"/>
              <w:spacing w:before="224"/>
              <w:ind w:left="12" w:right="5"/>
            </w:pPr>
            <w:r>
              <w:rPr>
                <w:spacing w:val="-10"/>
              </w:rPr>
              <w:t>b</w:t>
            </w:r>
          </w:p>
        </w:tc>
        <w:tc>
          <w:tcPr>
            <w:tcW w:w="2115" w:type="pct"/>
          </w:tcPr>
          <w:p w:rsidR="00FB18F9" w:rsidRDefault="00FB18F9" w:rsidP="00FB18F9">
            <w:pPr>
              <w:pStyle w:val="TableParagraph"/>
              <w:spacing w:line="247" w:lineRule="exact"/>
              <w:ind w:left="107"/>
              <w:jc w:val="left"/>
            </w:pPr>
            <w:r>
              <w:t>Học</w:t>
            </w:r>
            <w:r>
              <w:rPr>
                <w:spacing w:val="-5"/>
              </w:rPr>
              <w:t xml:space="preserve"> </w:t>
            </w:r>
            <w:r>
              <w:t>sinh</w:t>
            </w:r>
            <w:r>
              <w:rPr>
                <w:spacing w:val="-2"/>
              </w:rPr>
              <w:t xml:space="preserve"> </w:t>
            </w:r>
            <w:r>
              <w:t>tiên</w:t>
            </w:r>
            <w:r>
              <w:rPr>
                <w:spacing w:val="-4"/>
              </w:rPr>
              <w:t xml:space="preserve"> tiến</w:t>
            </w:r>
          </w:p>
          <w:p w:rsidR="00FB18F9" w:rsidRDefault="00FB18F9" w:rsidP="00FB18F9">
            <w:pPr>
              <w:pStyle w:val="TableParagraph"/>
              <w:spacing w:before="21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tcPr>
          <w:p w:rsidR="00FB18F9" w:rsidRDefault="00FB18F9" w:rsidP="00FB18F9">
            <w:pPr>
              <w:pStyle w:val="TableParagraph"/>
              <w:spacing w:before="179"/>
              <w:ind w:left="9" w:right="2"/>
            </w:pPr>
            <w:r>
              <w:rPr>
                <w:spacing w:val="-5"/>
                <w:lang w:val="en-US"/>
              </w:rPr>
              <w:t>97  30.89%</w:t>
            </w: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Default="00FB18F9" w:rsidP="00FB18F9">
            <w:pPr>
              <w:pStyle w:val="TableParagraph"/>
              <w:spacing w:before="179"/>
              <w:ind w:left="9" w:right="2"/>
            </w:pPr>
            <w:r>
              <w:rPr>
                <w:spacing w:val="-5"/>
                <w:lang w:val="en-US"/>
              </w:rPr>
              <w:t>97  30.89%</w:t>
            </w:r>
          </w:p>
        </w:tc>
      </w:tr>
      <w:tr w:rsidR="00FB18F9" w:rsidTr="007B4825">
        <w:trPr>
          <w:trHeight w:val="978"/>
        </w:trPr>
        <w:tc>
          <w:tcPr>
            <w:tcW w:w="340" w:type="pct"/>
          </w:tcPr>
          <w:p w:rsidR="00FB18F9" w:rsidRDefault="00FB18F9" w:rsidP="00FB18F9">
            <w:pPr>
              <w:pStyle w:val="TableParagraph"/>
              <w:spacing w:before="14"/>
              <w:jc w:val="left"/>
              <w:rPr>
                <w:b/>
              </w:rPr>
            </w:pPr>
          </w:p>
          <w:p w:rsidR="00FB18F9" w:rsidRDefault="00FB18F9" w:rsidP="00FB18F9">
            <w:pPr>
              <w:pStyle w:val="TableParagraph"/>
              <w:ind w:left="12" w:right="3"/>
            </w:pPr>
            <w:r>
              <w:rPr>
                <w:spacing w:val="-5"/>
              </w:rPr>
              <w:t>1.2</w:t>
            </w:r>
          </w:p>
        </w:tc>
        <w:tc>
          <w:tcPr>
            <w:tcW w:w="2115" w:type="pct"/>
          </w:tcPr>
          <w:p w:rsidR="00FB18F9" w:rsidRDefault="00FB18F9" w:rsidP="00FB18F9">
            <w:pPr>
              <w:pStyle w:val="TableParagraph"/>
              <w:spacing w:line="259" w:lineRule="auto"/>
              <w:ind w:left="107" w:right="154"/>
              <w:jc w:val="left"/>
              <w:rPr>
                <w:i/>
              </w:rPr>
            </w:pPr>
            <w:r>
              <w:rPr>
                <w:i/>
              </w:rPr>
              <w:t>(áp</w:t>
            </w:r>
            <w:r>
              <w:rPr>
                <w:i/>
                <w:spacing w:val="-4"/>
              </w:rPr>
              <w:t xml:space="preserve"> </w:t>
            </w:r>
            <w:r>
              <w:rPr>
                <w:i/>
              </w:rPr>
              <w:t>dụng</w:t>
            </w:r>
            <w:r>
              <w:rPr>
                <w:i/>
                <w:spacing w:val="-4"/>
              </w:rPr>
              <w:t xml:space="preserve"> </w:t>
            </w:r>
            <w:r>
              <w:rPr>
                <w:i/>
              </w:rPr>
              <w:t>đối</w:t>
            </w:r>
            <w:r>
              <w:rPr>
                <w:i/>
                <w:spacing w:val="-6"/>
              </w:rPr>
              <w:t xml:space="preserve"> </w:t>
            </w:r>
            <w:r>
              <w:rPr>
                <w:i/>
              </w:rPr>
              <w:t>với</w:t>
            </w:r>
            <w:r>
              <w:rPr>
                <w:i/>
                <w:spacing w:val="-6"/>
              </w:rPr>
              <w:t xml:space="preserve"> </w:t>
            </w:r>
            <w:r>
              <w:rPr>
                <w:i/>
              </w:rPr>
              <w:t>học</w:t>
            </w:r>
            <w:r>
              <w:rPr>
                <w:i/>
                <w:spacing w:val="-6"/>
              </w:rPr>
              <w:t xml:space="preserve"> </w:t>
            </w:r>
            <w:r>
              <w:rPr>
                <w:i/>
              </w:rPr>
              <w:t>sinh</w:t>
            </w:r>
            <w:r>
              <w:rPr>
                <w:i/>
                <w:spacing w:val="-7"/>
              </w:rPr>
              <w:t xml:space="preserve"> </w:t>
            </w:r>
            <w:r>
              <w:rPr>
                <w:i/>
              </w:rPr>
              <w:t>được</w:t>
            </w:r>
            <w:r>
              <w:rPr>
                <w:i/>
                <w:spacing w:val="-4"/>
              </w:rPr>
              <w:t xml:space="preserve"> </w:t>
            </w:r>
            <w:r>
              <w:rPr>
                <w:i/>
              </w:rPr>
              <w:t>đánh</w:t>
            </w:r>
            <w:r>
              <w:rPr>
                <w:i/>
                <w:spacing w:val="-4"/>
              </w:rPr>
              <w:t xml:space="preserve"> </w:t>
            </w:r>
            <w:r>
              <w:rPr>
                <w:i/>
              </w:rPr>
              <w:t>giá theo Thông tư số 22/2021/TT-BGDĐT ngày 20/7/2021)</w:t>
            </w:r>
          </w:p>
        </w:tc>
        <w:tc>
          <w:tcPr>
            <w:tcW w:w="508" w:type="pct"/>
          </w:tcPr>
          <w:p w:rsidR="00FB18F9" w:rsidRPr="00F67C16" w:rsidRDefault="00FB18F9" w:rsidP="00FB18F9">
            <w:pPr>
              <w:pStyle w:val="TableParagraph"/>
              <w:ind w:left="14" w:right="5"/>
              <w:rPr>
                <w:lang w:val="en-US"/>
              </w:rPr>
            </w:pPr>
          </w:p>
        </w:tc>
        <w:tc>
          <w:tcPr>
            <w:tcW w:w="509" w:type="pct"/>
          </w:tcPr>
          <w:p w:rsidR="00FB18F9" w:rsidRPr="00F67C16" w:rsidRDefault="00FB18F9" w:rsidP="00FB18F9">
            <w:pPr>
              <w:pStyle w:val="TableParagraph"/>
              <w:spacing w:line="247" w:lineRule="exact"/>
              <w:ind w:left="9" w:right="3"/>
              <w:rPr>
                <w:lang w:val="en-US"/>
              </w:rPr>
            </w:pPr>
          </w:p>
        </w:tc>
        <w:tc>
          <w:tcPr>
            <w:tcW w:w="510" w:type="pct"/>
          </w:tcPr>
          <w:p w:rsidR="00FB18F9" w:rsidRPr="00F67C16" w:rsidRDefault="00FB18F9" w:rsidP="00FB18F9">
            <w:pPr>
              <w:pStyle w:val="TableParagraph"/>
              <w:spacing w:line="247" w:lineRule="exact"/>
              <w:ind w:left="9" w:right="5"/>
              <w:rPr>
                <w:lang w:val="en-US"/>
              </w:rPr>
            </w:pPr>
          </w:p>
        </w:tc>
        <w:tc>
          <w:tcPr>
            <w:tcW w:w="508" w:type="pct"/>
          </w:tcPr>
          <w:p w:rsidR="00FB18F9" w:rsidRPr="00F67C16" w:rsidRDefault="00FB18F9" w:rsidP="00FB18F9">
            <w:pPr>
              <w:pStyle w:val="TableParagraph"/>
              <w:spacing w:before="10"/>
              <w:ind w:left="14" w:right="8"/>
              <w:rPr>
                <w:lang w:val="en-US"/>
              </w:rPr>
            </w:pPr>
          </w:p>
        </w:tc>
        <w:tc>
          <w:tcPr>
            <w:tcW w:w="510" w:type="pct"/>
          </w:tcPr>
          <w:p w:rsidR="00FB18F9" w:rsidRDefault="00FB18F9" w:rsidP="00FB18F9">
            <w:pPr>
              <w:pStyle w:val="TableParagraph"/>
              <w:jc w:val="left"/>
            </w:pPr>
          </w:p>
        </w:tc>
      </w:tr>
      <w:tr w:rsidR="00FB18F9" w:rsidTr="007B4825">
        <w:trPr>
          <w:trHeight w:val="866"/>
        </w:trPr>
        <w:tc>
          <w:tcPr>
            <w:tcW w:w="340" w:type="pct"/>
          </w:tcPr>
          <w:p w:rsidR="00FB18F9" w:rsidRDefault="00FB18F9" w:rsidP="00FB18F9">
            <w:pPr>
              <w:pStyle w:val="TableParagraph"/>
              <w:spacing w:before="212"/>
              <w:ind w:left="12" w:right="3"/>
            </w:pPr>
            <w:r>
              <w:rPr>
                <w:spacing w:val="-10"/>
              </w:rPr>
              <w:t>a</w:t>
            </w:r>
          </w:p>
        </w:tc>
        <w:tc>
          <w:tcPr>
            <w:tcW w:w="2115" w:type="pct"/>
          </w:tcPr>
          <w:p w:rsidR="00FB18F9" w:rsidRDefault="00FB18F9" w:rsidP="00FB18F9">
            <w:pPr>
              <w:pStyle w:val="TableParagraph"/>
              <w:spacing w:line="247" w:lineRule="exact"/>
              <w:ind w:left="107"/>
              <w:jc w:val="left"/>
            </w:pPr>
            <w:r>
              <w:t>Học</w:t>
            </w:r>
            <w:r>
              <w:rPr>
                <w:spacing w:val="-5"/>
              </w:rPr>
              <w:t xml:space="preserve"> </w:t>
            </w:r>
            <w:r>
              <w:t>sinh</w:t>
            </w:r>
            <w:r>
              <w:rPr>
                <w:spacing w:val="-2"/>
              </w:rPr>
              <w:t xml:space="preserve"> </w:t>
            </w:r>
            <w:r>
              <w:t>xuất</w:t>
            </w:r>
            <w:r>
              <w:rPr>
                <w:spacing w:val="-1"/>
              </w:rPr>
              <w:t xml:space="preserve"> </w:t>
            </w:r>
            <w:r>
              <w:rPr>
                <w:spacing w:val="-5"/>
              </w:rPr>
              <w:t>sắc</w:t>
            </w:r>
          </w:p>
          <w:p w:rsidR="00FB18F9" w:rsidRDefault="00FB18F9" w:rsidP="00FB18F9">
            <w:pPr>
              <w:pStyle w:val="TableParagraph"/>
              <w:spacing w:before="181"/>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tcPr>
          <w:p w:rsidR="00FB18F9" w:rsidRPr="00B95E07" w:rsidRDefault="00FB18F9" w:rsidP="00FB18F9">
            <w:pPr>
              <w:pStyle w:val="TableParagraph"/>
              <w:spacing w:before="181"/>
              <w:ind w:left="14" w:right="3"/>
              <w:rPr>
                <w:lang w:val="en-US"/>
              </w:rPr>
            </w:pPr>
            <w:r w:rsidRPr="00B95E07">
              <w:rPr>
                <w:lang w:val="en-US"/>
              </w:rPr>
              <w:t xml:space="preserve">89 </w:t>
            </w:r>
          </w:p>
          <w:p w:rsidR="00FB18F9" w:rsidRPr="00B95E07" w:rsidRDefault="00FB18F9" w:rsidP="00FB18F9">
            <w:pPr>
              <w:widowControl w:val="0"/>
              <w:jc w:val="center"/>
              <w:rPr>
                <w:color w:val="000000"/>
              </w:rPr>
            </w:pPr>
            <w:r w:rsidRPr="00B95E07">
              <w:rPr>
                <w:color w:val="000000"/>
              </w:rPr>
              <w:t>8,38%</w:t>
            </w:r>
          </w:p>
        </w:tc>
        <w:tc>
          <w:tcPr>
            <w:tcW w:w="509" w:type="pct"/>
          </w:tcPr>
          <w:p w:rsidR="00FB18F9" w:rsidRPr="00B95E07" w:rsidRDefault="00FB18F9" w:rsidP="00FB18F9">
            <w:pPr>
              <w:pStyle w:val="TableParagraph"/>
              <w:spacing w:before="181"/>
              <w:ind w:left="9" w:right="1"/>
              <w:rPr>
                <w:lang w:val="en-US"/>
              </w:rPr>
            </w:pPr>
            <w:r w:rsidRPr="00B95E07">
              <w:rPr>
                <w:lang w:val="en-US"/>
              </w:rPr>
              <w:t xml:space="preserve">35 </w:t>
            </w:r>
          </w:p>
          <w:p w:rsidR="00FB18F9" w:rsidRPr="00B95E07" w:rsidRDefault="00FB18F9" w:rsidP="00FB18F9">
            <w:pPr>
              <w:widowControl w:val="0"/>
              <w:jc w:val="center"/>
              <w:rPr>
                <w:color w:val="000000"/>
              </w:rPr>
            </w:pPr>
            <w:r w:rsidRPr="00B95E07">
              <w:rPr>
                <w:color w:val="000000"/>
              </w:rPr>
              <w:t>7,17%</w:t>
            </w:r>
          </w:p>
        </w:tc>
        <w:tc>
          <w:tcPr>
            <w:tcW w:w="510" w:type="pct"/>
          </w:tcPr>
          <w:p w:rsidR="00FB18F9" w:rsidRPr="00B95E07" w:rsidRDefault="00FB18F9" w:rsidP="00FB18F9">
            <w:pPr>
              <w:pStyle w:val="TableParagraph"/>
              <w:spacing w:before="181"/>
              <w:ind w:left="9" w:right="2"/>
            </w:pPr>
            <w:r w:rsidRPr="00B95E07">
              <w:rPr>
                <w:lang w:val="en-US"/>
              </w:rPr>
              <w:t xml:space="preserve">26 </w:t>
            </w:r>
          </w:p>
          <w:p w:rsidR="00FB18F9" w:rsidRPr="00B95E07" w:rsidRDefault="00FB18F9" w:rsidP="00FB18F9">
            <w:pPr>
              <w:widowControl w:val="0"/>
              <w:jc w:val="center"/>
              <w:rPr>
                <w:color w:val="000000"/>
              </w:rPr>
            </w:pPr>
            <w:r w:rsidRPr="00B95E07">
              <w:rPr>
                <w:color w:val="000000"/>
              </w:rPr>
              <w:t>6,90%</w:t>
            </w:r>
          </w:p>
        </w:tc>
        <w:tc>
          <w:tcPr>
            <w:tcW w:w="508" w:type="pct"/>
          </w:tcPr>
          <w:p w:rsidR="00FB18F9" w:rsidRPr="00B95E07" w:rsidRDefault="00FB18F9" w:rsidP="00FB18F9">
            <w:pPr>
              <w:pStyle w:val="TableParagraph"/>
              <w:spacing w:before="181"/>
              <w:ind w:left="14" w:right="6"/>
              <w:rPr>
                <w:lang w:val="en-US"/>
              </w:rPr>
            </w:pPr>
            <w:r w:rsidRPr="00B95E07">
              <w:rPr>
                <w:lang w:val="en-US"/>
              </w:rPr>
              <w:t xml:space="preserve">28 </w:t>
            </w:r>
          </w:p>
          <w:p w:rsidR="00FB18F9" w:rsidRPr="00B95E07" w:rsidRDefault="00FB18F9" w:rsidP="00FB18F9">
            <w:pPr>
              <w:widowControl w:val="0"/>
              <w:jc w:val="center"/>
              <w:rPr>
                <w:color w:val="000000"/>
              </w:rPr>
            </w:pPr>
            <w:r w:rsidRPr="00B95E07">
              <w:rPr>
                <w:color w:val="000000"/>
              </w:rPr>
              <w:t>11,07%</w:t>
            </w:r>
          </w:p>
        </w:tc>
        <w:tc>
          <w:tcPr>
            <w:tcW w:w="510" w:type="pct"/>
          </w:tcPr>
          <w:p w:rsidR="00FB18F9" w:rsidRDefault="00FB18F9" w:rsidP="00FB18F9">
            <w:pPr>
              <w:pStyle w:val="TableParagraph"/>
              <w:jc w:val="left"/>
            </w:pPr>
          </w:p>
        </w:tc>
      </w:tr>
      <w:tr w:rsidR="00FB18F9" w:rsidTr="007B4825">
        <w:trPr>
          <w:trHeight w:val="866"/>
        </w:trPr>
        <w:tc>
          <w:tcPr>
            <w:tcW w:w="340" w:type="pct"/>
          </w:tcPr>
          <w:p w:rsidR="00FB18F9" w:rsidRDefault="00FB18F9" w:rsidP="00FB18F9">
            <w:pPr>
              <w:pStyle w:val="TableParagraph"/>
              <w:spacing w:before="212"/>
              <w:ind w:left="12" w:right="5"/>
            </w:pPr>
            <w:r>
              <w:rPr>
                <w:spacing w:val="-10"/>
              </w:rPr>
              <w:t>b</w:t>
            </w:r>
          </w:p>
        </w:tc>
        <w:tc>
          <w:tcPr>
            <w:tcW w:w="2115" w:type="pct"/>
          </w:tcPr>
          <w:p w:rsidR="00FB18F9" w:rsidRDefault="00FB18F9" w:rsidP="00FB18F9">
            <w:pPr>
              <w:pStyle w:val="TableParagraph"/>
              <w:spacing w:line="247" w:lineRule="exact"/>
              <w:ind w:left="107"/>
              <w:jc w:val="left"/>
            </w:pPr>
            <w:r>
              <w:t>Học</w:t>
            </w:r>
            <w:r>
              <w:rPr>
                <w:spacing w:val="-5"/>
              </w:rPr>
              <w:t xml:space="preserve"> </w:t>
            </w:r>
            <w:r>
              <w:t>sinh</w:t>
            </w:r>
            <w:r>
              <w:rPr>
                <w:spacing w:val="-2"/>
              </w:rPr>
              <w:t xml:space="preserve"> </w:t>
            </w:r>
            <w:r>
              <w:rPr>
                <w:spacing w:val="-4"/>
              </w:rPr>
              <w:t>giỏi</w:t>
            </w:r>
          </w:p>
          <w:p w:rsidR="00FB18F9" w:rsidRDefault="00FB18F9" w:rsidP="00FB18F9">
            <w:pPr>
              <w:pStyle w:val="TableParagraph"/>
              <w:spacing w:before="181"/>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tcPr>
          <w:p w:rsidR="00FB18F9" w:rsidRPr="00B95E07" w:rsidRDefault="00FB18F9" w:rsidP="00FB18F9">
            <w:pPr>
              <w:pStyle w:val="TableParagraph"/>
              <w:spacing w:before="181"/>
              <w:ind w:left="227"/>
              <w:jc w:val="left"/>
              <w:rPr>
                <w:lang w:val="en-US"/>
              </w:rPr>
            </w:pPr>
            <w:r w:rsidRPr="00B95E07">
              <w:rPr>
                <w:lang w:val="en-US"/>
              </w:rPr>
              <w:t xml:space="preserve">222 </w:t>
            </w:r>
          </w:p>
          <w:p w:rsidR="00FB18F9" w:rsidRPr="00B95E07" w:rsidRDefault="00FB18F9" w:rsidP="00FB18F9">
            <w:pPr>
              <w:widowControl w:val="0"/>
              <w:rPr>
                <w:color w:val="000000"/>
              </w:rPr>
            </w:pPr>
            <w:r w:rsidRPr="00B95E07">
              <w:rPr>
                <w:color w:val="000000"/>
              </w:rPr>
              <w:t>19,78%</w:t>
            </w:r>
          </w:p>
        </w:tc>
        <w:tc>
          <w:tcPr>
            <w:tcW w:w="509" w:type="pct"/>
          </w:tcPr>
          <w:p w:rsidR="00FB18F9" w:rsidRPr="00B95E07" w:rsidRDefault="00FB18F9" w:rsidP="00FB18F9">
            <w:pPr>
              <w:pStyle w:val="TableParagraph"/>
              <w:spacing w:before="210"/>
              <w:ind w:left="227"/>
              <w:jc w:val="left"/>
              <w:rPr>
                <w:lang w:val="en-US"/>
              </w:rPr>
            </w:pPr>
            <w:r w:rsidRPr="00B95E07">
              <w:rPr>
                <w:lang w:val="en-US"/>
              </w:rPr>
              <w:t xml:space="preserve">100 </w:t>
            </w:r>
          </w:p>
          <w:p w:rsidR="00FB18F9" w:rsidRPr="00B95E07" w:rsidRDefault="00FB18F9" w:rsidP="00FB18F9">
            <w:pPr>
              <w:widowControl w:val="0"/>
              <w:rPr>
                <w:color w:val="000000"/>
              </w:rPr>
            </w:pPr>
            <w:r w:rsidRPr="00B95E07">
              <w:rPr>
                <w:color w:val="000000"/>
              </w:rPr>
              <w:t>20,49%</w:t>
            </w:r>
          </w:p>
        </w:tc>
        <w:tc>
          <w:tcPr>
            <w:tcW w:w="510" w:type="pct"/>
          </w:tcPr>
          <w:p w:rsidR="00FB18F9" w:rsidRPr="00B95E07" w:rsidRDefault="00FB18F9" w:rsidP="00FB18F9">
            <w:pPr>
              <w:pStyle w:val="TableParagraph"/>
              <w:spacing w:before="210"/>
              <w:ind w:left="9" w:right="2"/>
              <w:rPr>
                <w:lang w:val="en-US"/>
              </w:rPr>
            </w:pPr>
            <w:r w:rsidRPr="00B95E07">
              <w:rPr>
                <w:lang w:val="en-US"/>
              </w:rPr>
              <w:t xml:space="preserve">72 </w:t>
            </w:r>
          </w:p>
          <w:p w:rsidR="00FB18F9" w:rsidRPr="00B95E07" w:rsidRDefault="00FB18F9" w:rsidP="00FB18F9">
            <w:pPr>
              <w:widowControl w:val="0"/>
              <w:jc w:val="center"/>
              <w:rPr>
                <w:color w:val="000000"/>
              </w:rPr>
            </w:pPr>
            <w:r w:rsidRPr="00B95E07">
              <w:rPr>
                <w:color w:val="000000"/>
              </w:rPr>
              <w:t>19,10%</w:t>
            </w:r>
          </w:p>
        </w:tc>
        <w:tc>
          <w:tcPr>
            <w:tcW w:w="508" w:type="pct"/>
          </w:tcPr>
          <w:p w:rsidR="00FB18F9" w:rsidRPr="00B95E07" w:rsidRDefault="00FB18F9" w:rsidP="00FB18F9">
            <w:pPr>
              <w:pStyle w:val="TableParagraph"/>
              <w:spacing w:before="179"/>
              <w:ind w:left="14" w:right="6"/>
              <w:rPr>
                <w:lang w:val="en-US"/>
              </w:rPr>
            </w:pPr>
            <w:r w:rsidRPr="00B95E07">
              <w:rPr>
                <w:lang w:val="en-US"/>
              </w:rPr>
              <w:t xml:space="preserve">50 </w:t>
            </w:r>
          </w:p>
          <w:p w:rsidR="00FB18F9" w:rsidRPr="00B95E07" w:rsidRDefault="00FB18F9" w:rsidP="00FB18F9">
            <w:pPr>
              <w:widowControl w:val="0"/>
              <w:jc w:val="center"/>
              <w:rPr>
                <w:color w:val="000000"/>
              </w:rPr>
            </w:pPr>
            <w:r w:rsidRPr="00B95E07">
              <w:rPr>
                <w:color w:val="000000"/>
              </w:rPr>
              <w:t>19,76%</w:t>
            </w:r>
          </w:p>
        </w:tc>
        <w:tc>
          <w:tcPr>
            <w:tcW w:w="510" w:type="pct"/>
          </w:tcPr>
          <w:p w:rsidR="00FB18F9" w:rsidRDefault="00FB18F9" w:rsidP="00FB18F9">
            <w:pPr>
              <w:pStyle w:val="TableParagraph"/>
              <w:jc w:val="left"/>
            </w:pPr>
          </w:p>
        </w:tc>
      </w:tr>
      <w:tr w:rsidR="00FB18F9" w:rsidTr="007B4825">
        <w:trPr>
          <w:trHeight w:val="1139"/>
        </w:trPr>
        <w:tc>
          <w:tcPr>
            <w:tcW w:w="340" w:type="pct"/>
          </w:tcPr>
          <w:p w:rsidR="00FB18F9" w:rsidRDefault="00FB18F9" w:rsidP="00FB18F9">
            <w:pPr>
              <w:pStyle w:val="TableParagraph"/>
              <w:spacing w:before="95"/>
              <w:jc w:val="left"/>
              <w:rPr>
                <w:b/>
              </w:rPr>
            </w:pPr>
          </w:p>
          <w:p w:rsidR="00FB18F9" w:rsidRDefault="00FB18F9" w:rsidP="00FB18F9">
            <w:pPr>
              <w:pStyle w:val="TableParagraph"/>
              <w:spacing w:before="1"/>
              <w:ind w:left="12" w:right="5"/>
            </w:pPr>
            <w:r>
              <w:rPr>
                <w:spacing w:val="-10"/>
              </w:rPr>
              <w:t>2</w:t>
            </w:r>
          </w:p>
        </w:tc>
        <w:tc>
          <w:tcPr>
            <w:tcW w:w="2115" w:type="pct"/>
          </w:tcPr>
          <w:p w:rsidR="00FB18F9" w:rsidRDefault="00FB18F9" w:rsidP="00FB18F9">
            <w:pPr>
              <w:pStyle w:val="TableParagraph"/>
              <w:spacing w:line="256" w:lineRule="auto"/>
              <w:ind w:left="107"/>
              <w:jc w:val="left"/>
            </w:pPr>
            <w:r>
              <w:t>Thi</w:t>
            </w:r>
            <w:r>
              <w:rPr>
                <w:spacing w:val="-3"/>
              </w:rPr>
              <w:t xml:space="preserve"> </w:t>
            </w:r>
            <w:r>
              <w:t>lại/Học</w:t>
            </w:r>
            <w:r>
              <w:rPr>
                <w:spacing w:val="-4"/>
              </w:rPr>
              <w:t xml:space="preserve"> </w:t>
            </w:r>
            <w:r>
              <w:t>sinh</w:t>
            </w:r>
            <w:r>
              <w:rPr>
                <w:spacing w:val="-4"/>
              </w:rPr>
              <w:t xml:space="preserve"> </w:t>
            </w:r>
            <w:r>
              <w:t>kiểm</w:t>
            </w:r>
            <w:r>
              <w:rPr>
                <w:spacing w:val="-8"/>
              </w:rPr>
              <w:t xml:space="preserve"> </w:t>
            </w:r>
            <w:r>
              <w:t>tra,</w:t>
            </w:r>
            <w:r>
              <w:rPr>
                <w:spacing w:val="-6"/>
              </w:rPr>
              <w:t xml:space="preserve"> </w:t>
            </w:r>
            <w:r>
              <w:t>đánh</w:t>
            </w:r>
            <w:r>
              <w:rPr>
                <w:spacing w:val="-4"/>
              </w:rPr>
              <w:t xml:space="preserve"> </w:t>
            </w:r>
            <w:r>
              <w:t>giá</w:t>
            </w:r>
            <w:r>
              <w:rPr>
                <w:spacing w:val="-4"/>
              </w:rPr>
              <w:t xml:space="preserve"> </w:t>
            </w:r>
            <w:r>
              <w:t>lại</w:t>
            </w:r>
            <w:r>
              <w:rPr>
                <w:spacing w:val="-6"/>
              </w:rPr>
              <w:t xml:space="preserve"> </w:t>
            </w:r>
            <w:r>
              <w:t>các môn trong kỳ nghỉ hè</w:t>
            </w:r>
          </w:p>
          <w:p w:rsidR="00FB18F9" w:rsidRDefault="00FB18F9" w:rsidP="00FB18F9">
            <w:pPr>
              <w:pStyle w:val="TableParagraph"/>
              <w:spacing w:before="160"/>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vAlign w:val="center"/>
          </w:tcPr>
          <w:p w:rsidR="00FB18F9" w:rsidRPr="00FE5750" w:rsidRDefault="00FB18F9" w:rsidP="00FB18F9">
            <w:pPr>
              <w:pStyle w:val="TableParagraph"/>
              <w:ind w:left="11" w:right="6"/>
              <w:rPr>
                <w:lang w:val="en-US"/>
              </w:rPr>
            </w:pPr>
            <w:r w:rsidRPr="00FE5750">
              <w:rPr>
                <w:lang w:val="en-US"/>
              </w:rPr>
              <w:t>10</w:t>
            </w:r>
          </w:p>
          <w:p w:rsidR="00FB18F9" w:rsidRPr="00FE5750" w:rsidRDefault="00FB18F9" w:rsidP="00FB18F9">
            <w:pPr>
              <w:pStyle w:val="TableParagraph"/>
              <w:ind w:left="11" w:right="6"/>
              <w:rPr>
                <w:lang w:val="en-US"/>
              </w:rPr>
            </w:pPr>
            <w:r w:rsidRPr="00FE5750">
              <w:rPr>
                <w:lang w:val="en-US"/>
              </w:rPr>
              <w:t>1.16%</w:t>
            </w:r>
          </w:p>
        </w:tc>
        <w:tc>
          <w:tcPr>
            <w:tcW w:w="509" w:type="pct"/>
            <w:vAlign w:val="center"/>
          </w:tcPr>
          <w:p w:rsidR="00FB18F9" w:rsidRPr="00FE5750" w:rsidRDefault="00FB18F9" w:rsidP="00FB18F9">
            <w:pPr>
              <w:pStyle w:val="TableParagraph"/>
              <w:spacing w:before="210"/>
              <w:ind w:left="9" w:right="1"/>
              <w:rPr>
                <w:lang w:val="en-US"/>
              </w:rPr>
            </w:pPr>
            <w:r w:rsidRPr="00FE5750">
              <w:rPr>
                <w:lang w:val="en-US"/>
              </w:rPr>
              <w:t>6</w:t>
            </w:r>
          </w:p>
          <w:p w:rsidR="00FB18F9" w:rsidRPr="00FE5750" w:rsidRDefault="00FB18F9" w:rsidP="00FB18F9">
            <w:pPr>
              <w:widowControl w:val="0"/>
              <w:jc w:val="center"/>
              <w:rPr>
                <w:color w:val="000000"/>
              </w:rPr>
            </w:pPr>
            <w:r w:rsidRPr="00FE5750">
              <w:rPr>
                <w:color w:val="000000"/>
              </w:rPr>
              <w:t>1,23%</w:t>
            </w:r>
          </w:p>
        </w:tc>
        <w:tc>
          <w:tcPr>
            <w:tcW w:w="510" w:type="pct"/>
            <w:vAlign w:val="center"/>
          </w:tcPr>
          <w:p w:rsidR="00FB18F9" w:rsidRPr="00FE5750" w:rsidRDefault="00FB18F9" w:rsidP="00FB18F9">
            <w:pPr>
              <w:pStyle w:val="TableParagraph"/>
              <w:spacing w:before="210"/>
              <w:ind w:left="9" w:right="2"/>
              <w:rPr>
                <w:lang w:val="en-US"/>
              </w:rPr>
            </w:pPr>
            <w:r w:rsidRPr="00FE5750">
              <w:rPr>
                <w:lang w:val="en-US"/>
              </w:rPr>
              <w:t xml:space="preserve">4 </w:t>
            </w:r>
          </w:p>
          <w:p w:rsidR="00FB18F9" w:rsidRPr="00FE5750" w:rsidRDefault="00FB18F9" w:rsidP="00FB18F9">
            <w:pPr>
              <w:widowControl w:val="0"/>
              <w:jc w:val="center"/>
              <w:rPr>
                <w:color w:val="000000"/>
              </w:rPr>
            </w:pPr>
            <w:r w:rsidRPr="00FE5750">
              <w:rPr>
                <w:color w:val="000000"/>
              </w:rPr>
              <w:t>1,06%</w:t>
            </w:r>
          </w:p>
        </w:tc>
        <w:tc>
          <w:tcPr>
            <w:tcW w:w="508" w:type="pct"/>
          </w:tcPr>
          <w:p w:rsidR="00FB18F9" w:rsidRPr="006538EB" w:rsidRDefault="00FB18F9" w:rsidP="00FB18F9">
            <w:pPr>
              <w:pStyle w:val="TableParagraph"/>
              <w:spacing w:before="179"/>
              <w:ind w:left="14" w:right="6"/>
              <w:rPr>
                <w:lang w:val="en-US"/>
              </w:rPr>
            </w:pPr>
          </w:p>
        </w:tc>
        <w:tc>
          <w:tcPr>
            <w:tcW w:w="510" w:type="pct"/>
          </w:tcPr>
          <w:p w:rsidR="00FB18F9" w:rsidRDefault="00FB18F9" w:rsidP="00FB18F9">
            <w:pPr>
              <w:pStyle w:val="TableParagraph"/>
              <w:spacing w:before="1"/>
              <w:ind w:left="9" w:right="6"/>
            </w:pPr>
          </w:p>
        </w:tc>
      </w:tr>
      <w:tr w:rsidR="00FB18F9" w:rsidTr="007B4825">
        <w:trPr>
          <w:trHeight w:val="866"/>
        </w:trPr>
        <w:tc>
          <w:tcPr>
            <w:tcW w:w="340" w:type="pct"/>
          </w:tcPr>
          <w:p w:rsidR="00FB18F9" w:rsidRDefault="00FB18F9" w:rsidP="00FB18F9">
            <w:pPr>
              <w:pStyle w:val="TableParagraph"/>
              <w:spacing w:before="209"/>
              <w:ind w:left="12" w:right="5"/>
            </w:pPr>
            <w:r>
              <w:rPr>
                <w:spacing w:val="-10"/>
              </w:rPr>
              <w:t>3</w:t>
            </w:r>
          </w:p>
        </w:tc>
        <w:tc>
          <w:tcPr>
            <w:tcW w:w="2115" w:type="pct"/>
          </w:tcPr>
          <w:p w:rsidR="00FB18F9" w:rsidRDefault="00FB18F9" w:rsidP="00FB18F9">
            <w:pPr>
              <w:pStyle w:val="TableParagraph"/>
              <w:spacing w:line="247" w:lineRule="exact"/>
              <w:ind w:left="107"/>
              <w:jc w:val="left"/>
            </w:pPr>
            <w:r>
              <w:t xml:space="preserve">Lưu </w:t>
            </w:r>
            <w:r>
              <w:rPr>
                <w:spacing w:val="-5"/>
              </w:rPr>
              <w:t>ban</w:t>
            </w:r>
          </w:p>
          <w:p w:rsidR="00FB18F9" w:rsidRDefault="00FB18F9" w:rsidP="00FB18F9">
            <w:pPr>
              <w:pStyle w:val="TableParagraph"/>
              <w:spacing w:before="181"/>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vAlign w:val="center"/>
          </w:tcPr>
          <w:p w:rsidR="00FB18F9" w:rsidRPr="00FE5750" w:rsidRDefault="00FB18F9" w:rsidP="00FB18F9">
            <w:pPr>
              <w:pStyle w:val="TableParagraph"/>
              <w:spacing w:before="181"/>
              <w:ind w:left="14" w:right="3"/>
              <w:rPr>
                <w:lang w:val="en-US"/>
              </w:rPr>
            </w:pPr>
            <w:r w:rsidRPr="00FE5750">
              <w:rPr>
                <w:lang w:val="en-US"/>
              </w:rPr>
              <w:t xml:space="preserve">7     </w:t>
            </w:r>
            <w:r w:rsidRPr="00FE5750">
              <w:rPr>
                <w:bCs/>
                <w:color w:val="000000"/>
                <w:shd w:val="clear" w:color="auto" w:fill="FFFFFF"/>
              </w:rPr>
              <w:t>0.49%</w:t>
            </w:r>
          </w:p>
        </w:tc>
        <w:tc>
          <w:tcPr>
            <w:tcW w:w="509" w:type="pct"/>
            <w:vAlign w:val="center"/>
          </w:tcPr>
          <w:p w:rsidR="00FB18F9" w:rsidRPr="00FE5750" w:rsidRDefault="00FB18F9" w:rsidP="00FB18F9">
            <w:pPr>
              <w:pStyle w:val="TableParagraph"/>
              <w:spacing w:before="181"/>
              <w:ind w:left="9" w:right="1"/>
              <w:rPr>
                <w:lang w:val="en-US"/>
              </w:rPr>
            </w:pPr>
            <w:r w:rsidRPr="00FE5750">
              <w:rPr>
                <w:bCs/>
                <w:color w:val="000000"/>
                <w:shd w:val="clear" w:color="auto" w:fill="FFFFFF"/>
              </w:rPr>
              <w:t>3</w:t>
            </w:r>
            <w:r w:rsidRPr="00FE5750">
              <w:rPr>
                <w:bCs/>
                <w:color w:val="000000"/>
                <w:shd w:val="clear" w:color="auto" w:fill="FFFFFF"/>
                <w:lang w:val="en-US"/>
              </w:rPr>
              <w:t xml:space="preserve">      0.61%</w:t>
            </w:r>
          </w:p>
        </w:tc>
        <w:tc>
          <w:tcPr>
            <w:tcW w:w="510" w:type="pct"/>
            <w:vAlign w:val="center"/>
          </w:tcPr>
          <w:p w:rsidR="00FB18F9" w:rsidRPr="00FE5750" w:rsidRDefault="00FB18F9" w:rsidP="00FB18F9">
            <w:pPr>
              <w:pStyle w:val="TableParagraph"/>
              <w:ind w:left="11"/>
              <w:rPr>
                <w:lang w:val="en-US"/>
              </w:rPr>
            </w:pPr>
            <w:r w:rsidRPr="00FE5750">
              <w:rPr>
                <w:lang w:val="en-US"/>
              </w:rPr>
              <w:t xml:space="preserve">4 </w:t>
            </w:r>
          </w:p>
          <w:p w:rsidR="00FB18F9" w:rsidRPr="00FE5750" w:rsidRDefault="00FB18F9" w:rsidP="00FB18F9">
            <w:pPr>
              <w:pStyle w:val="TableParagraph"/>
              <w:ind w:left="11"/>
            </w:pPr>
            <w:r w:rsidRPr="00FE5750">
              <w:rPr>
                <w:color w:val="000000"/>
              </w:rPr>
              <w:t>1,06%</w:t>
            </w:r>
          </w:p>
        </w:tc>
        <w:tc>
          <w:tcPr>
            <w:tcW w:w="508" w:type="pct"/>
          </w:tcPr>
          <w:p w:rsidR="00FB18F9" w:rsidRDefault="00FB18F9" w:rsidP="00FB18F9">
            <w:pPr>
              <w:pStyle w:val="TableParagraph"/>
              <w:spacing w:before="181"/>
              <w:ind w:left="106"/>
              <w:jc w:val="left"/>
            </w:pPr>
          </w:p>
        </w:tc>
        <w:tc>
          <w:tcPr>
            <w:tcW w:w="510" w:type="pct"/>
          </w:tcPr>
          <w:p w:rsidR="00FB18F9" w:rsidRDefault="00FB18F9" w:rsidP="00FB18F9">
            <w:pPr>
              <w:pStyle w:val="TableParagraph"/>
              <w:spacing w:before="209"/>
              <w:ind w:left="9" w:right="6"/>
            </w:pPr>
          </w:p>
        </w:tc>
      </w:tr>
      <w:tr w:rsidR="00FB18F9" w:rsidTr="007B4825">
        <w:trPr>
          <w:trHeight w:val="865"/>
        </w:trPr>
        <w:tc>
          <w:tcPr>
            <w:tcW w:w="340" w:type="pct"/>
          </w:tcPr>
          <w:p w:rsidR="00FB18F9" w:rsidRDefault="00FB18F9" w:rsidP="00FB18F9">
            <w:pPr>
              <w:pStyle w:val="TableParagraph"/>
              <w:spacing w:before="209"/>
              <w:ind w:left="12" w:right="5"/>
            </w:pPr>
            <w:r>
              <w:rPr>
                <w:spacing w:val="-10"/>
              </w:rPr>
              <w:t>4</w:t>
            </w:r>
          </w:p>
        </w:tc>
        <w:tc>
          <w:tcPr>
            <w:tcW w:w="2115" w:type="pct"/>
          </w:tcPr>
          <w:p w:rsidR="00FB18F9" w:rsidRDefault="00FB18F9" w:rsidP="00FB18F9">
            <w:pPr>
              <w:pStyle w:val="TableParagraph"/>
              <w:spacing w:line="247" w:lineRule="exact"/>
              <w:ind w:left="107"/>
              <w:jc w:val="left"/>
              <w:rPr>
                <w:i/>
              </w:rPr>
            </w:pPr>
            <w:r>
              <w:t>Chuyển</w:t>
            </w:r>
            <w:r>
              <w:rPr>
                <w:spacing w:val="-1"/>
              </w:rPr>
              <w:t xml:space="preserve"> </w:t>
            </w:r>
            <w:r>
              <w:t>trường</w:t>
            </w:r>
            <w:r>
              <w:rPr>
                <w:spacing w:val="-4"/>
              </w:rPr>
              <w:t xml:space="preserve"> </w:t>
            </w:r>
            <w:r>
              <w:t xml:space="preserve">đi </w:t>
            </w:r>
            <w:r>
              <w:rPr>
                <w:i/>
              </w:rPr>
              <w:t>(tỷ</w:t>
            </w:r>
            <w:r>
              <w:rPr>
                <w:i/>
                <w:spacing w:val="-3"/>
              </w:rPr>
              <w:t xml:space="preserve"> </w:t>
            </w:r>
            <w:r>
              <w:rPr>
                <w:i/>
              </w:rPr>
              <w:t>lệ</w:t>
            </w:r>
            <w:r>
              <w:rPr>
                <w:i/>
                <w:spacing w:val="-2"/>
              </w:rPr>
              <w:t xml:space="preserve"> </w:t>
            </w:r>
            <w:r>
              <w:rPr>
                <w:i/>
              </w:rPr>
              <w:t>so</w:t>
            </w:r>
            <w:r>
              <w:rPr>
                <w:i/>
                <w:spacing w:val="-3"/>
              </w:rPr>
              <w:t xml:space="preserve"> </w:t>
            </w:r>
            <w:r>
              <w:rPr>
                <w:i/>
              </w:rPr>
              <w:t>với</w:t>
            </w:r>
            <w:r>
              <w:rPr>
                <w:i/>
                <w:spacing w:val="-3"/>
              </w:rPr>
              <w:t xml:space="preserve"> </w:t>
            </w:r>
            <w:r>
              <w:rPr>
                <w:i/>
              </w:rPr>
              <w:t xml:space="preserve">tổng </w:t>
            </w:r>
            <w:r>
              <w:rPr>
                <w:i/>
                <w:spacing w:val="-5"/>
              </w:rPr>
              <w:t>số)</w:t>
            </w:r>
          </w:p>
        </w:tc>
        <w:tc>
          <w:tcPr>
            <w:tcW w:w="508" w:type="pct"/>
          </w:tcPr>
          <w:p w:rsidR="00FB18F9" w:rsidRPr="00054B07" w:rsidRDefault="00FB18F9" w:rsidP="00FB18F9">
            <w:pPr>
              <w:pStyle w:val="TableParagraph"/>
              <w:spacing w:before="181"/>
              <w:ind w:left="14" w:right="3"/>
              <w:rPr>
                <w:lang w:val="en-US"/>
              </w:rPr>
            </w:pPr>
            <w:r>
              <w:rPr>
                <w:lang w:val="en-US"/>
              </w:rPr>
              <w:t>50   3.66%</w:t>
            </w:r>
          </w:p>
        </w:tc>
        <w:tc>
          <w:tcPr>
            <w:tcW w:w="509" w:type="pct"/>
          </w:tcPr>
          <w:p w:rsidR="00FB18F9" w:rsidRPr="00054B07" w:rsidRDefault="00FB18F9" w:rsidP="00FB18F9">
            <w:pPr>
              <w:pStyle w:val="TableParagraph"/>
              <w:spacing w:before="209"/>
              <w:ind w:left="9" w:right="3"/>
              <w:rPr>
                <w:lang w:val="en-US"/>
              </w:rPr>
            </w:pPr>
            <w:r>
              <w:rPr>
                <w:lang w:val="en-US"/>
              </w:rPr>
              <w:t>18   3.69%</w:t>
            </w:r>
          </w:p>
        </w:tc>
        <w:tc>
          <w:tcPr>
            <w:tcW w:w="510" w:type="pct"/>
          </w:tcPr>
          <w:p w:rsidR="00FB18F9" w:rsidRPr="00054B07" w:rsidRDefault="00FB18F9" w:rsidP="00FB18F9">
            <w:pPr>
              <w:pStyle w:val="TableParagraph"/>
              <w:spacing w:before="181"/>
              <w:ind w:left="9" w:right="2"/>
              <w:rPr>
                <w:lang w:val="en-US"/>
              </w:rPr>
            </w:pPr>
            <w:r>
              <w:rPr>
                <w:lang w:val="en-US"/>
              </w:rPr>
              <w:t>7     1.86%</w:t>
            </w:r>
          </w:p>
        </w:tc>
        <w:tc>
          <w:tcPr>
            <w:tcW w:w="508" w:type="pct"/>
          </w:tcPr>
          <w:p w:rsidR="00FB18F9" w:rsidRPr="00054B07" w:rsidRDefault="00FB18F9" w:rsidP="00FB18F9">
            <w:pPr>
              <w:pStyle w:val="TableParagraph"/>
              <w:spacing w:before="181"/>
              <w:ind w:left="14" w:right="6"/>
              <w:rPr>
                <w:lang w:val="en-US"/>
              </w:rPr>
            </w:pPr>
            <w:r>
              <w:rPr>
                <w:lang w:val="en-US"/>
              </w:rPr>
              <w:t>15   5.93%</w:t>
            </w:r>
          </w:p>
        </w:tc>
        <w:tc>
          <w:tcPr>
            <w:tcW w:w="510" w:type="pct"/>
          </w:tcPr>
          <w:p w:rsidR="00FB18F9" w:rsidRPr="00054B07" w:rsidRDefault="00FB18F9" w:rsidP="00FB18F9">
            <w:pPr>
              <w:pStyle w:val="TableParagraph"/>
              <w:spacing w:before="181"/>
              <w:ind w:left="9" w:right="4"/>
              <w:rPr>
                <w:lang w:val="en-US"/>
              </w:rPr>
            </w:pPr>
            <w:r>
              <w:rPr>
                <w:lang w:val="en-US"/>
              </w:rPr>
              <w:t>10   3.18%</w:t>
            </w:r>
          </w:p>
        </w:tc>
      </w:tr>
      <w:tr w:rsidR="00FB18F9" w:rsidTr="007B4825">
        <w:trPr>
          <w:trHeight w:val="866"/>
        </w:trPr>
        <w:tc>
          <w:tcPr>
            <w:tcW w:w="340" w:type="pct"/>
          </w:tcPr>
          <w:p w:rsidR="00FB18F9" w:rsidRDefault="00FB18F9" w:rsidP="00FB18F9">
            <w:pPr>
              <w:pStyle w:val="TableParagraph"/>
              <w:spacing w:before="209"/>
              <w:ind w:left="12" w:right="5"/>
            </w:pPr>
            <w:r>
              <w:rPr>
                <w:spacing w:val="-10"/>
              </w:rPr>
              <w:t>5</w:t>
            </w:r>
          </w:p>
        </w:tc>
        <w:tc>
          <w:tcPr>
            <w:tcW w:w="2115" w:type="pct"/>
          </w:tcPr>
          <w:p w:rsidR="00FB18F9" w:rsidRDefault="00FB18F9" w:rsidP="00FB18F9">
            <w:pPr>
              <w:pStyle w:val="TableParagraph"/>
              <w:spacing w:line="247" w:lineRule="exact"/>
              <w:ind w:left="107"/>
              <w:jc w:val="left"/>
              <w:rPr>
                <w:i/>
              </w:rPr>
            </w:pPr>
            <w:r>
              <w:t>Chuyển</w:t>
            </w:r>
            <w:r>
              <w:rPr>
                <w:spacing w:val="-1"/>
              </w:rPr>
              <w:t xml:space="preserve"> </w:t>
            </w:r>
            <w:r>
              <w:t>trường</w:t>
            </w:r>
            <w:r>
              <w:rPr>
                <w:spacing w:val="-4"/>
              </w:rPr>
              <w:t xml:space="preserve"> </w:t>
            </w:r>
            <w:r>
              <w:t xml:space="preserve">đến </w:t>
            </w:r>
            <w:r>
              <w:rPr>
                <w:i/>
              </w:rPr>
              <w:t>(tỷ</w:t>
            </w:r>
            <w:r>
              <w:rPr>
                <w:i/>
                <w:spacing w:val="-3"/>
              </w:rPr>
              <w:t xml:space="preserve"> </w:t>
            </w:r>
            <w:r>
              <w:rPr>
                <w:i/>
              </w:rPr>
              <w:t>lệ</w:t>
            </w:r>
            <w:r>
              <w:rPr>
                <w:i/>
                <w:spacing w:val="-3"/>
              </w:rPr>
              <w:t xml:space="preserve"> </w:t>
            </w:r>
            <w:r>
              <w:rPr>
                <w:i/>
              </w:rPr>
              <w:t>so</w:t>
            </w:r>
            <w:r>
              <w:rPr>
                <w:i/>
                <w:spacing w:val="-2"/>
              </w:rPr>
              <w:t xml:space="preserve"> </w:t>
            </w:r>
            <w:r>
              <w:rPr>
                <w:i/>
              </w:rPr>
              <w:t>với</w:t>
            </w:r>
            <w:r>
              <w:rPr>
                <w:i/>
                <w:spacing w:val="-3"/>
              </w:rPr>
              <w:t xml:space="preserve"> </w:t>
            </w:r>
            <w:r>
              <w:rPr>
                <w:i/>
              </w:rPr>
              <w:t>tổng</w:t>
            </w:r>
            <w:r>
              <w:rPr>
                <w:i/>
                <w:spacing w:val="-3"/>
              </w:rPr>
              <w:t xml:space="preserve"> </w:t>
            </w:r>
            <w:r>
              <w:rPr>
                <w:i/>
                <w:spacing w:val="-5"/>
              </w:rPr>
              <w:t>số)</w:t>
            </w:r>
          </w:p>
        </w:tc>
        <w:tc>
          <w:tcPr>
            <w:tcW w:w="508" w:type="pct"/>
          </w:tcPr>
          <w:p w:rsidR="00FB18F9" w:rsidRPr="00054B07" w:rsidRDefault="00FB18F9" w:rsidP="00FB18F9">
            <w:pPr>
              <w:pStyle w:val="TableParagraph"/>
              <w:spacing w:before="182"/>
              <w:ind w:left="14" w:right="3"/>
              <w:rPr>
                <w:lang w:val="en-US"/>
              </w:rPr>
            </w:pPr>
            <w:r>
              <w:rPr>
                <w:lang w:val="en-US"/>
              </w:rPr>
              <w:t>9     0.63%</w:t>
            </w:r>
          </w:p>
        </w:tc>
        <w:tc>
          <w:tcPr>
            <w:tcW w:w="509" w:type="pct"/>
          </w:tcPr>
          <w:p w:rsidR="00FB18F9" w:rsidRPr="00054B07" w:rsidRDefault="00FB18F9" w:rsidP="00FB18F9">
            <w:pPr>
              <w:pStyle w:val="TableParagraph"/>
              <w:spacing w:before="209"/>
              <w:ind w:left="9" w:right="3"/>
              <w:rPr>
                <w:lang w:val="en-US"/>
              </w:rPr>
            </w:pPr>
            <w:r>
              <w:rPr>
                <w:lang w:val="en-US"/>
              </w:rPr>
              <w:t>4     0.82%</w:t>
            </w:r>
          </w:p>
        </w:tc>
        <w:tc>
          <w:tcPr>
            <w:tcW w:w="510" w:type="pct"/>
          </w:tcPr>
          <w:p w:rsidR="00FB18F9" w:rsidRPr="00054B07" w:rsidRDefault="00FB18F9" w:rsidP="00FB18F9">
            <w:pPr>
              <w:pStyle w:val="TableParagraph"/>
              <w:spacing w:before="182"/>
              <w:ind w:left="9" w:right="2"/>
              <w:rPr>
                <w:lang w:val="en-US"/>
              </w:rPr>
            </w:pPr>
            <w:r>
              <w:rPr>
                <w:lang w:val="en-US"/>
              </w:rPr>
              <w:t>1     0.27%</w:t>
            </w:r>
          </w:p>
        </w:tc>
        <w:tc>
          <w:tcPr>
            <w:tcW w:w="508" w:type="pct"/>
          </w:tcPr>
          <w:p w:rsidR="00FB18F9" w:rsidRPr="00054B07" w:rsidRDefault="00FB18F9" w:rsidP="00FB18F9">
            <w:pPr>
              <w:pStyle w:val="TableParagraph"/>
              <w:spacing w:before="182"/>
              <w:ind w:left="14" w:right="6"/>
              <w:rPr>
                <w:lang w:val="en-US"/>
              </w:rPr>
            </w:pPr>
            <w:r>
              <w:rPr>
                <w:lang w:val="en-US"/>
              </w:rPr>
              <w:t>2     0.79%</w:t>
            </w:r>
          </w:p>
        </w:tc>
        <w:tc>
          <w:tcPr>
            <w:tcW w:w="510" w:type="pct"/>
          </w:tcPr>
          <w:p w:rsidR="00FB18F9" w:rsidRPr="00054B07" w:rsidRDefault="00FB18F9" w:rsidP="00FB18F9">
            <w:pPr>
              <w:pStyle w:val="TableParagraph"/>
              <w:spacing w:before="182"/>
              <w:ind w:left="9" w:right="4"/>
              <w:rPr>
                <w:lang w:val="en-US"/>
              </w:rPr>
            </w:pPr>
            <w:r>
              <w:rPr>
                <w:lang w:val="en-US"/>
              </w:rPr>
              <w:t>2     0.64%</w:t>
            </w:r>
          </w:p>
        </w:tc>
      </w:tr>
      <w:tr w:rsidR="00FB18F9" w:rsidTr="007B4825">
        <w:trPr>
          <w:trHeight w:val="866"/>
        </w:trPr>
        <w:tc>
          <w:tcPr>
            <w:tcW w:w="340" w:type="pct"/>
          </w:tcPr>
          <w:p w:rsidR="00FB18F9" w:rsidRDefault="00FB18F9" w:rsidP="00FB18F9">
            <w:pPr>
              <w:pStyle w:val="TableParagraph"/>
              <w:spacing w:before="209"/>
              <w:ind w:left="12" w:right="5"/>
            </w:pPr>
            <w:r>
              <w:rPr>
                <w:spacing w:val="-10"/>
              </w:rPr>
              <w:t>6</w:t>
            </w:r>
          </w:p>
        </w:tc>
        <w:tc>
          <w:tcPr>
            <w:tcW w:w="2115" w:type="pct"/>
          </w:tcPr>
          <w:p w:rsidR="00FB18F9" w:rsidRDefault="00FB18F9" w:rsidP="00FB18F9">
            <w:pPr>
              <w:pStyle w:val="TableParagraph"/>
              <w:spacing w:line="247" w:lineRule="exact"/>
              <w:ind w:left="107"/>
              <w:jc w:val="left"/>
            </w:pPr>
            <w:r>
              <w:t>Bị đuổi</w:t>
            </w:r>
            <w:r>
              <w:rPr>
                <w:spacing w:val="-2"/>
              </w:rPr>
              <w:t xml:space="preserve"> </w:t>
            </w:r>
            <w:r>
              <w:rPr>
                <w:spacing w:val="-5"/>
              </w:rPr>
              <w:t>học</w:t>
            </w:r>
          </w:p>
          <w:p w:rsidR="00FB18F9" w:rsidRDefault="00FB18F9" w:rsidP="00FB18F9">
            <w:pPr>
              <w:pStyle w:val="TableParagraph"/>
              <w:spacing w:before="181"/>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tcPr>
          <w:p w:rsidR="00FB18F9" w:rsidRDefault="00FB18F9" w:rsidP="00FB18F9">
            <w:pPr>
              <w:pStyle w:val="TableParagraph"/>
              <w:spacing w:before="209"/>
              <w:ind w:left="14" w:right="5"/>
            </w:pPr>
          </w:p>
        </w:tc>
        <w:tc>
          <w:tcPr>
            <w:tcW w:w="509" w:type="pct"/>
          </w:tcPr>
          <w:p w:rsidR="00FB18F9" w:rsidRDefault="00FB18F9" w:rsidP="00FB18F9">
            <w:pPr>
              <w:pStyle w:val="TableParagraph"/>
              <w:spacing w:before="209"/>
              <w:ind w:left="9" w:right="3"/>
            </w:pPr>
          </w:p>
        </w:tc>
        <w:tc>
          <w:tcPr>
            <w:tcW w:w="510" w:type="pct"/>
          </w:tcPr>
          <w:p w:rsidR="00FB18F9" w:rsidRDefault="00FB18F9" w:rsidP="00FB18F9">
            <w:pPr>
              <w:pStyle w:val="TableParagraph"/>
              <w:spacing w:before="209"/>
              <w:ind w:left="9" w:right="5"/>
            </w:pPr>
          </w:p>
        </w:tc>
        <w:tc>
          <w:tcPr>
            <w:tcW w:w="508" w:type="pct"/>
          </w:tcPr>
          <w:p w:rsidR="00FB18F9" w:rsidRDefault="00FB18F9" w:rsidP="00FB18F9">
            <w:pPr>
              <w:pStyle w:val="TableParagraph"/>
              <w:spacing w:before="209"/>
              <w:ind w:left="14" w:right="8"/>
            </w:pPr>
          </w:p>
        </w:tc>
        <w:tc>
          <w:tcPr>
            <w:tcW w:w="510" w:type="pct"/>
          </w:tcPr>
          <w:p w:rsidR="00FB18F9" w:rsidRDefault="00FB18F9" w:rsidP="00FB18F9">
            <w:pPr>
              <w:pStyle w:val="TableParagraph"/>
              <w:spacing w:before="209"/>
              <w:ind w:left="9" w:right="6"/>
            </w:pPr>
          </w:p>
        </w:tc>
      </w:tr>
      <w:tr w:rsidR="00FB18F9" w:rsidTr="007B4825">
        <w:trPr>
          <w:trHeight w:val="1139"/>
        </w:trPr>
        <w:tc>
          <w:tcPr>
            <w:tcW w:w="340" w:type="pct"/>
          </w:tcPr>
          <w:p w:rsidR="00FB18F9" w:rsidRDefault="00FB18F9" w:rsidP="00FB18F9">
            <w:pPr>
              <w:pStyle w:val="TableParagraph"/>
              <w:spacing w:before="93"/>
              <w:jc w:val="left"/>
              <w:rPr>
                <w:b/>
              </w:rPr>
            </w:pPr>
          </w:p>
          <w:p w:rsidR="00FB18F9" w:rsidRDefault="00FB18F9" w:rsidP="00FB18F9">
            <w:pPr>
              <w:pStyle w:val="TableParagraph"/>
              <w:ind w:left="12" w:right="5"/>
            </w:pPr>
            <w:r>
              <w:rPr>
                <w:spacing w:val="-10"/>
              </w:rPr>
              <w:t>7</w:t>
            </w:r>
          </w:p>
        </w:tc>
        <w:tc>
          <w:tcPr>
            <w:tcW w:w="2115" w:type="pct"/>
          </w:tcPr>
          <w:p w:rsidR="00FB18F9" w:rsidRDefault="00FB18F9" w:rsidP="00FB18F9">
            <w:pPr>
              <w:pStyle w:val="TableParagraph"/>
              <w:spacing w:line="259" w:lineRule="auto"/>
              <w:ind w:left="107" w:right="154"/>
              <w:jc w:val="left"/>
            </w:pPr>
            <w:r>
              <w:t>Bỏ</w:t>
            </w:r>
            <w:r>
              <w:rPr>
                <w:spacing w:val="-4"/>
              </w:rPr>
              <w:t xml:space="preserve"> </w:t>
            </w:r>
            <w:r>
              <w:t>học</w:t>
            </w:r>
            <w:r>
              <w:rPr>
                <w:spacing w:val="-4"/>
              </w:rPr>
              <w:t xml:space="preserve"> </w:t>
            </w:r>
            <w:r>
              <w:t>(qua</w:t>
            </w:r>
            <w:r>
              <w:rPr>
                <w:spacing w:val="-4"/>
              </w:rPr>
              <w:t xml:space="preserve"> </w:t>
            </w:r>
            <w:r>
              <w:t>kỳ</w:t>
            </w:r>
            <w:r>
              <w:rPr>
                <w:spacing w:val="-7"/>
              </w:rPr>
              <w:t xml:space="preserve"> </w:t>
            </w:r>
            <w:r>
              <w:t>nghỉ</w:t>
            </w:r>
            <w:r>
              <w:rPr>
                <w:spacing w:val="-3"/>
              </w:rPr>
              <w:t xml:space="preserve"> </w:t>
            </w:r>
            <w:r>
              <w:t>hè</w:t>
            </w:r>
            <w:r>
              <w:rPr>
                <w:spacing w:val="-4"/>
              </w:rPr>
              <w:t xml:space="preserve"> </w:t>
            </w:r>
            <w:r>
              <w:t>năm</w:t>
            </w:r>
            <w:r>
              <w:rPr>
                <w:spacing w:val="-8"/>
              </w:rPr>
              <w:t xml:space="preserve"> </w:t>
            </w:r>
            <w:r>
              <w:t>trước</w:t>
            </w:r>
            <w:r>
              <w:rPr>
                <w:spacing w:val="-4"/>
              </w:rPr>
              <w:t xml:space="preserve"> </w:t>
            </w:r>
            <w:r>
              <w:t>và trong năm học)</w:t>
            </w:r>
          </w:p>
          <w:p w:rsidR="00FB18F9" w:rsidRDefault="00FB18F9" w:rsidP="00FB18F9">
            <w:pPr>
              <w:pStyle w:val="TableParagraph"/>
              <w:spacing w:before="152"/>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tcPr>
          <w:p w:rsidR="00FB18F9" w:rsidRPr="00054B07" w:rsidRDefault="00FB18F9" w:rsidP="00FB18F9">
            <w:pPr>
              <w:pStyle w:val="TableParagraph"/>
              <w:spacing w:before="181"/>
              <w:ind w:left="14" w:right="3"/>
              <w:rPr>
                <w:lang w:val="en-US"/>
              </w:rPr>
            </w:pPr>
            <w:r>
              <w:rPr>
                <w:lang w:val="en-US"/>
              </w:rPr>
              <w:t>11   0.84%</w:t>
            </w:r>
          </w:p>
        </w:tc>
        <w:tc>
          <w:tcPr>
            <w:tcW w:w="509" w:type="pct"/>
          </w:tcPr>
          <w:p w:rsidR="00FB18F9" w:rsidRPr="00054B07" w:rsidRDefault="00FB18F9" w:rsidP="00FB18F9">
            <w:pPr>
              <w:pStyle w:val="TableParagraph"/>
              <w:spacing w:before="181"/>
              <w:ind w:left="9" w:right="1"/>
              <w:rPr>
                <w:lang w:val="en-US"/>
              </w:rPr>
            </w:pPr>
            <w:r>
              <w:rPr>
                <w:lang w:val="en-US"/>
              </w:rPr>
              <w:t>4     0.82%</w:t>
            </w:r>
          </w:p>
        </w:tc>
        <w:tc>
          <w:tcPr>
            <w:tcW w:w="510" w:type="pct"/>
          </w:tcPr>
          <w:p w:rsidR="00FB18F9" w:rsidRPr="00054B07" w:rsidRDefault="00FB18F9" w:rsidP="00FB18F9">
            <w:pPr>
              <w:pStyle w:val="TableParagraph"/>
              <w:spacing w:before="181"/>
              <w:ind w:left="9" w:right="5"/>
              <w:rPr>
                <w:lang w:val="en-US"/>
              </w:rPr>
            </w:pPr>
            <w:r>
              <w:rPr>
                <w:lang w:val="en-US"/>
              </w:rPr>
              <w:t>1     0.27%</w:t>
            </w:r>
          </w:p>
        </w:tc>
        <w:tc>
          <w:tcPr>
            <w:tcW w:w="508" w:type="pct"/>
          </w:tcPr>
          <w:p w:rsidR="00FB18F9" w:rsidRPr="00054B07" w:rsidRDefault="00FB18F9" w:rsidP="00FB18F9">
            <w:pPr>
              <w:pStyle w:val="TableParagraph"/>
              <w:spacing w:before="181"/>
              <w:ind w:left="14" w:right="6"/>
              <w:rPr>
                <w:lang w:val="en-US"/>
              </w:rPr>
            </w:pPr>
            <w:r>
              <w:rPr>
                <w:lang w:val="en-US"/>
              </w:rPr>
              <w:t>5     1.98%</w:t>
            </w:r>
          </w:p>
        </w:tc>
        <w:tc>
          <w:tcPr>
            <w:tcW w:w="510" w:type="pct"/>
          </w:tcPr>
          <w:p w:rsidR="00FB18F9" w:rsidRPr="00054B07" w:rsidRDefault="00FB18F9" w:rsidP="00FB18F9">
            <w:pPr>
              <w:pStyle w:val="TableParagraph"/>
              <w:spacing w:before="181"/>
              <w:ind w:left="9" w:right="4"/>
              <w:rPr>
                <w:lang w:val="en-US"/>
              </w:rPr>
            </w:pPr>
            <w:r>
              <w:rPr>
                <w:lang w:val="en-US"/>
              </w:rPr>
              <w:t>1      0.32%</w:t>
            </w:r>
          </w:p>
        </w:tc>
      </w:tr>
    </w:tbl>
    <w:p w:rsidR="00FB18F9" w:rsidRDefault="00FB18F9" w:rsidP="007B4825">
      <w:pPr>
        <w:widowControl w:val="0"/>
        <w:sectPr w:rsidR="00FB18F9" w:rsidSect="00423895">
          <w:pgSz w:w="11907" w:h="16840" w:code="9"/>
          <w:pgMar w:top="1134" w:right="851" w:bottom="1134" w:left="1701" w:header="720" w:footer="720" w:gutter="0"/>
          <w:cols w:space="720"/>
          <w:titlePg/>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0"/>
        <w:gridCol w:w="3962"/>
        <w:gridCol w:w="951"/>
        <w:gridCol w:w="953"/>
        <w:gridCol w:w="955"/>
        <w:gridCol w:w="951"/>
        <w:gridCol w:w="953"/>
      </w:tblGrid>
      <w:tr w:rsidR="00FB18F9" w:rsidTr="007B4825">
        <w:trPr>
          <w:trHeight w:val="433"/>
        </w:trPr>
        <w:tc>
          <w:tcPr>
            <w:tcW w:w="341" w:type="pct"/>
            <w:vMerge w:val="restart"/>
          </w:tcPr>
          <w:p w:rsidR="00FB18F9" w:rsidRDefault="00FB18F9" w:rsidP="007B4825">
            <w:pPr>
              <w:pStyle w:val="TableParagraph"/>
              <w:spacing w:before="219"/>
              <w:ind w:left="110"/>
              <w:jc w:val="left"/>
              <w:rPr>
                <w:b/>
              </w:rPr>
            </w:pPr>
            <w:r>
              <w:rPr>
                <w:b/>
                <w:spacing w:val="-5"/>
              </w:rPr>
              <w:lastRenderedPageBreak/>
              <w:t>STT</w:t>
            </w:r>
          </w:p>
        </w:tc>
        <w:tc>
          <w:tcPr>
            <w:tcW w:w="2115" w:type="pct"/>
            <w:vMerge w:val="restart"/>
          </w:tcPr>
          <w:p w:rsidR="00FB18F9" w:rsidRDefault="00FB18F9" w:rsidP="007B4825">
            <w:pPr>
              <w:pStyle w:val="TableParagraph"/>
              <w:spacing w:before="219"/>
              <w:ind w:left="9"/>
              <w:rPr>
                <w:b/>
              </w:rPr>
            </w:pPr>
            <w:r>
              <w:rPr>
                <w:b/>
              </w:rPr>
              <w:t xml:space="preserve">Nội </w:t>
            </w:r>
            <w:r>
              <w:rPr>
                <w:b/>
                <w:spacing w:val="-4"/>
              </w:rPr>
              <w:t>dung</w:t>
            </w:r>
          </w:p>
        </w:tc>
        <w:tc>
          <w:tcPr>
            <w:tcW w:w="508" w:type="pct"/>
            <w:vMerge w:val="restart"/>
          </w:tcPr>
          <w:p w:rsidR="00FB18F9" w:rsidRDefault="00FB18F9" w:rsidP="007B4825">
            <w:pPr>
              <w:pStyle w:val="TableParagraph"/>
              <w:spacing w:before="85" w:line="256" w:lineRule="auto"/>
              <w:ind w:left="376" w:right="75" w:hanging="147"/>
              <w:jc w:val="left"/>
              <w:rPr>
                <w:b/>
              </w:rPr>
            </w:pPr>
            <w:r>
              <w:rPr>
                <w:b/>
                <w:spacing w:val="-4"/>
              </w:rPr>
              <w:t xml:space="preserve">Tổng </w:t>
            </w:r>
            <w:r>
              <w:rPr>
                <w:b/>
                <w:spacing w:val="-6"/>
              </w:rPr>
              <w:t>số</w:t>
            </w:r>
          </w:p>
        </w:tc>
        <w:tc>
          <w:tcPr>
            <w:tcW w:w="2036" w:type="pct"/>
            <w:gridSpan w:val="4"/>
          </w:tcPr>
          <w:p w:rsidR="00FB18F9" w:rsidRDefault="00FB18F9" w:rsidP="007B4825">
            <w:pPr>
              <w:pStyle w:val="TableParagraph"/>
              <w:spacing w:line="251" w:lineRule="exact"/>
              <w:ind w:left="901"/>
              <w:jc w:val="left"/>
              <w:rPr>
                <w:b/>
              </w:rPr>
            </w:pPr>
            <w:r>
              <w:rPr>
                <w:b/>
              </w:rPr>
              <w:t>Chia</w:t>
            </w:r>
            <w:r>
              <w:rPr>
                <w:b/>
                <w:spacing w:val="-2"/>
              </w:rPr>
              <w:t xml:space="preserve"> </w:t>
            </w:r>
            <w:r>
              <w:rPr>
                <w:b/>
              </w:rPr>
              <w:t>ra</w:t>
            </w:r>
            <w:r>
              <w:rPr>
                <w:b/>
                <w:spacing w:val="-4"/>
              </w:rPr>
              <w:t xml:space="preserve"> </w:t>
            </w:r>
            <w:r>
              <w:rPr>
                <w:b/>
              </w:rPr>
              <w:t>theo</w:t>
            </w:r>
            <w:r>
              <w:rPr>
                <w:b/>
                <w:spacing w:val="-1"/>
              </w:rPr>
              <w:t xml:space="preserve"> </w:t>
            </w:r>
            <w:r>
              <w:rPr>
                <w:b/>
              </w:rPr>
              <w:t>khối</w:t>
            </w:r>
            <w:r>
              <w:rPr>
                <w:b/>
                <w:spacing w:val="-3"/>
              </w:rPr>
              <w:t xml:space="preserve"> </w:t>
            </w:r>
            <w:r>
              <w:rPr>
                <w:b/>
                <w:spacing w:val="-5"/>
              </w:rPr>
              <w:t>lớp</w:t>
            </w:r>
          </w:p>
        </w:tc>
      </w:tr>
      <w:tr w:rsidR="00FB18F9" w:rsidTr="007B4825">
        <w:trPr>
          <w:trHeight w:val="432"/>
        </w:trPr>
        <w:tc>
          <w:tcPr>
            <w:tcW w:w="341" w:type="pct"/>
            <w:vMerge/>
            <w:tcBorders>
              <w:top w:val="nil"/>
            </w:tcBorders>
          </w:tcPr>
          <w:p w:rsidR="00FB18F9" w:rsidRDefault="00FB18F9" w:rsidP="00FB18F9">
            <w:pPr>
              <w:widowControl w:val="0"/>
              <w:rPr>
                <w:sz w:val="2"/>
                <w:szCs w:val="2"/>
              </w:rPr>
            </w:pPr>
          </w:p>
        </w:tc>
        <w:tc>
          <w:tcPr>
            <w:tcW w:w="2115" w:type="pct"/>
            <w:vMerge/>
            <w:tcBorders>
              <w:top w:val="nil"/>
            </w:tcBorders>
          </w:tcPr>
          <w:p w:rsidR="00FB18F9" w:rsidRDefault="00FB18F9" w:rsidP="00FB18F9">
            <w:pPr>
              <w:widowControl w:val="0"/>
              <w:rPr>
                <w:sz w:val="2"/>
                <w:szCs w:val="2"/>
              </w:rPr>
            </w:pPr>
          </w:p>
        </w:tc>
        <w:tc>
          <w:tcPr>
            <w:tcW w:w="508" w:type="pct"/>
            <w:vMerge/>
            <w:tcBorders>
              <w:top w:val="nil"/>
            </w:tcBorders>
          </w:tcPr>
          <w:p w:rsidR="00FB18F9" w:rsidRDefault="00FB18F9" w:rsidP="00FB18F9">
            <w:pPr>
              <w:widowControl w:val="0"/>
              <w:rPr>
                <w:sz w:val="2"/>
                <w:szCs w:val="2"/>
              </w:rPr>
            </w:pPr>
          </w:p>
        </w:tc>
        <w:tc>
          <w:tcPr>
            <w:tcW w:w="509" w:type="pct"/>
          </w:tcPr>
          <w:p w:rsidR="00FB18F9" w:rsidRDefault="00FB18F9" w:rsidP="00FB18F9">
            <w:pPr>
              <w:pStyle w:val="TableParagraph"/>
              <w:spacing w:line="247" w:lineRule="exact"/>
              <w:ind w:left="9" w:right="3"/>
            </w:pPr>
            <w:r>
              <w:t>Lớp</w:t>
            </w:r>
            <w:r>
              <w:rPr>
                <w:spacing w:val="-1"/>
              </w:rPr>
              <w:t xml:space="preserve"> </w:t>
            </w:r>
            <w:r>
              <w:rPr>
                <w:spacing w:val="-10"/>
              </w:rPr>
              <w:t>6</w:t>
            </w:r>
          </w:p>
        </w:tc>
        <w:tc>
          <w:tcPr>
            <w:tcW w:w="510" w:type="pct"/>
          </w:tcPr>
          <w:p w:rsidR="00FB18F9" w:rsidRDefault="00FB18F9" w:rsidP="00FB18F9">
            <w:pPr>
              <w:pStyle w:val="TableParagraph"/>
              <w:spacing w:line="247" w:lineRule="exact"/>
              <w:ind w:left="9"/>
            </w:pPr>
            <w:r>
              <w:t>Lớp</w:t>
            </w:r>
            <w:r>
              <w:rPr>
                <w:spacing w:val="-1"/>
              </w:rPr>
              <w:t xml:space="preserve"> </w:t>
            </w:r>
            <w:r>
              <w:rPr>
                <w:spacing w:val="-10"/>
              </w:rPr>
              <w:t>7</w:t>
            </w:r>
          </w:p>
        </w:tc>
        <w:tc>
          <w:tcPr>
            <w:tcW w:w="508" w:type="pct"/>
          </w:tcPr>
          <w:p w:rsidR="00FB18F9" w:rsidRDefault="00FB18F9" w:rsidP="00FB18F9">
            <w:pPr>
              <w:pStyle w:val="TableParagraph"/>
              <w:spacing w:line="247" w:lineRule="exact"/>
              <w:ind w:left="14" w:right="3"/>
            </w:pPr>
            <w:r>
              <w:t>Lớp</w:t>
            </w:r>
            <w:r>
              <w:rPr>
                <w:spacing w:val="-1"/>
              </w:rPr>
              <w:t xml:space="preserve"> </w:t>
            </w:r>
            <w:r>
              <w:rPr>
                <w:spacing w:val="-10"/>
              </w:rPr>
              <w:t>8</w:t>
            </w:r>
          </w:p>
        </w:tc>
        <w:tc>
          <w:tcPr>
            <w:tcW w:w="510" w:type="pct"/>
          </w:tcPr>
          <w:p w:rsidR="00FB18F9" w:rsidRDefault="00FB18F9" w:rsidP="00FB18F9">
            <w:pPr>
              <w:pStyle w:val="TableParagraph"/>
              <w:spacing w:line="247" w:lineRule="exact"/>
              <w:ind w:left="9" w:right="1"/>
            </w:pPr>
            <w:r>
              <w:t>Lớp</w:t>
            </w:r>
            <w:r>
              <w:rPr>
                <w:spacing w:val="-1"/>
              </w:rPr>
              <w:t xml:space="preserve"> </w:t>
            </w:r>
            <w:r>
              <w:rPr>
                <w:spacing w:val="-10"/>
              </w:rPr>
              <w:t>9</w:t>
            </w:r>
          </w:p>
        </w:tc>
      </w:tr>
      <w:tr w:rsidR="00FB18F9" w:rsidTr="007B4825">
        <w:trPr>
          <w:trHeight w:val="707"/>
        </w:trPr>
        <w:tc>
          <w:tcPr>
            <w:tcW w:w="341" w:type="pct"/>
          </w:tcPr>
          <w:p w:rsidR="00FB18F9" w:rsidRDefault="00FB18F9" w:rsidP="00FB18F9">
            <w:pPr>
              <w:pStyle w:val="TableParagraph"/>
              <w:spacing w:before="135"/>
              <w:ind w:left="12" w:right="4"/>
              <w:rPr>
                <w:b/>
              </w:rPr>
            </w:pPr>
            <w:r>
              <w:rPr>
                <w:b/>
                <w:spacing w:val="-5"/>
              </w:rPr>
              <w:t>IV</w:t>
            </w:r>
          </w:p>
        </w:tc>
        <w:tc>
          <w:tcPr>
            <w:tcW w:w="2115" w:type="pct"/>
          </w:tcPr>
          <w:p w:rsidR="00FB18F9" w:rsidRDefault="00FB18F9" w:rsidP="00FB18F9">
            <w:pPr>
              <w:pStyle w:val="TableParagraph"/>
              <w:spacing w:line="259" w:lineRule="auto"/>
              <w:ind w:left="107" w:right="154"/>
              <w:jc w:val="left"/>
              <w:rPr>
                <w:b/>
              </w:rPr>
            </w:pPr>
            <w:r>
              <w:rPr>
                <w:b/>
              </w:rPr>
              <w:t>Số</w:t>
            </w:r>
            <w:r>
              <w:rPr>
                <w:b/>
                <w:spacing w:val="-4"/>
              </w:rPr>
              <w:t xml:space="preserve"> </w:t>
            </w:r>
            <w:r>
              <w:rPr>
                <w:b/>
              </w:rPr>
              <w:t>học</w:t>
            </w:r>
            <w:r>
              <w:rPr>
                <w:b/>
                <w:spacing w:val="-4"/>
              </w:rPr>
              <w:t xml:space="preserve"> </w:t>
            </w:r>
            <w:r>
              <w:rPr>
                <w:b/>
              </w:rPr>
              <w:t>sinh</w:t>
            </w:r>
            <w:r>
              <w:rPr>
                <w:b/>
                <w:spacing w:val="-5"/>
              </w:rPr>
              <w:t xml:space="preserve"> </w:t>
            </w:r>
            <w:r>
              <w:rPr>
                <w:b/>
              </w:rPr>
              <w:t>đạt</w:t>
            </w:r>
            <w:r>
              <w:rPr>
                <w:b/>
                <w:spacing w:val="-6"/>
              </w:rPr>
              <w:t xml:space="preserve"> </w:t>
            </w:r>
            <w:r>
              <w:rPr>
                <w:b/>
              </w:rPr>
              <w:t>giải</w:t>
            </w:r>
            <w:r>
              <w:rPr>
                <w:b/>
                <w:spacing w:val="-3"/>
              </w:rPr>
              <w:t xml:space="preserve"> </w:t>
            </w:r>
            <w:r>
              <w:rPr>
                <w:b/>
              </w:rPr>
              <w:t>các</w:t>
            </w:r>
            <w:r>
              <w:rPr>
                <w:b/>
                <w:spacing w:val="-4"/>
              </w:rPr>
              <w:t xml:space="preserve"> </w:t>
            </w:r>
            <w:r>
              <w:rPr>
                <w:b/>
              </w:rPr>
              <w:t>kỳ</w:t>
            </w:r>
            <w:r>
              <w:rPr>
                <w:b/>
                <w:spacing w:val="-4"/>
              </w:rPr>
              <w:t xml:space="preserve"> </w:t>
            </w:r>
            <w:r>
              <w:rPr>
                <w:b/>
              </w:rPr>
              <w:t>thi</w:t>
            </w:r>
            <w:r>
              <w:rPr>
                <w:b/>
                <w:spacing w:val="-4"/>
              </w:rPr>
              <w:t xml:space="preserve"> </w:t>
            </w:r>
            <w:r>
              <w:rPr>
                <w:b/>
              </w:rPr>
              <w:t>học</w:t>
            </w:r>
            <w:r>
              <w:rPr>
                <w:b/>
                <w:spacing w:val="-4"/>
              </w:rPr>
              <w:t xml:space="preserve"> </w:t>
            </w:r>
            <w:r>
              <w:rPr>
                <w:b/>
              </w:rPr>
              <w:t xml:space="preserve">sinh </w:t>
            </w:r>
            <w:r>
              <w:rPr>
                <w:b/>
                <w:spacing w:val="-4"/>
              </w:rPr>
              <w:t>giỏi</w:t>
            </w:r>
          </w:p>
        </w:tc>
        <w:tc>
          <w:tcPr>
            <w:tcW w:w="508" w:type="pct"/>
          </w:tcPr>
          <w:p w:rsidR="00FB18F9" w:rsidRDefault="00FB18F9" w:rsidP="00FB18F9">
            <w:pPr>
              <w:pStyle w:val="TableParagraph"/>
              <w:jc w:val="left"/>
            </w:pP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Default="00FB18F9" w:rsidP="00FB18F9">
            <w:pPr>
              <w:pStyle w:val="TableParagraph"/>
              <w:jc w:val="left"/>
            </w:pPr>
          </w:p>
        </w:tc>
      </w:tr>
      <w:tr w:rsidR="00FB18F9" w:rsidTr="007B4825">
        <w:trPr>
          <w:trHeight w:val="431"/>
        </w:trPr>
        <w:tc>
          <w:tcPr>
            <w:tcW w:w="341" w:type="pct"/>
          </w:tcPr>
          <w:p w:rsidR="00FB18F9" w:rsidRDefault="00FB18F9" w:rsidP="00FB18F9">
            <w:pPr>
              <w:pStyle w:val="TableParagraph"/>
              <w:spacing w:line="247" w:lineRule="exact"/>
              <w:ind w:left="12" w:right="5"/>
            </w:pPr>
            <w:r>
              <w:rPr>
                <w:spacing w:val="-10"/>
              </w:rPr>
              <w:t>1</w:t>
            </w:r>
          </w:p>
        </w:tc>
        <w:tc>
          <w:tcPr>
            <w:tcW w:w="2115" w:type="pct"/>
          </w:tcPr>
          <w:p w:rsidR="00FB18F9" w:rsidRPr="000F2C70" w:rsidRDefault="00FB18F9" w:rsidP="00FB18F9">
            <w:pPr>
              <w:pStyle w:val="TableParagraph"/>
              <w:spacing w:line="247" w:lineRule="exact"/>
              <w:ind w:left="107"/>
              <w:jc w:val="left"/>
              <w:rPr>
                <w:lang w:val="en-US"/>
              </w:rPr>
            </w:pPr>
            <w:r>
              <w:t>Cấp</w:t>
            </w:r>
            <w:r>
              <w:rPr>
                <w:spacing w:val="-1"/>
              </w:rPr>
              <w:t xml:space="preserve"> </w:t>
            </w:r>
            <w:r w:rsidR="000F2C70">
              <w:rPr>
                <w:spacing w:val="-2"/>
                <w:lang w:val="en-US"/>
              </w:rPr>
              <w:t>th</w:t>
            </w:r>
            <w:r w:rsidR="000F2C70" w:rsidRPr="000F2C70">
              <w:rPr>
                <w:spacing w:val="-2"/>
                <w:lang w:val="en-US"/>
              </w:rPr>
              <w:t>à</w:t>
            </w:r>
            <w:r w:rsidR="000F2C70">
              <w:rPr>
                <w:spacing w:val="-2"/>
                <w:lang w:val="en-US"/>
              </w:rPr>
              <w:t>nh ph</w:t>
            </w:r>
            <w:r w:rsidR="000F2C70" w:rsidRPr="000F2C70">
              <w:rPr>
                <w:spacing w:val="-2"/>
                <w:lang w:val="en-US"/>
              </w:rPr>
              <w:t>ố</w:t>
            </w:r>
          </w:p>
        </w:tc>
        <w:tc>
          <w:tcPr>
            <w:tcW w:w="508" w:type="pct"/>
          </w:tcPr>
          <w:p w:rsidR="00FB18F9" w:rsidRPr="002F7B33" w:rsidRDefault="00FB18F9" w:rsidP="00FB18F9">
            <w:pPr>
              <w:pStyle w:val="TableParagraph"/>
              <w:spacing w:line="247" w:lineRule="exact"/>
              <w:ind w:left="14" w:right="5"/>
              <w:rPr>
                <w:lang w:val="en-US"/>
              </w:rPr>
            </w:pPr>
          </w:p>
        </w:tc>
        <w:tc>
          <w:tcPr>
            <w:tcW w:w="509" w:type="pct"/>
          </w:tcPr>
          <w:p w:rsidR="00FB18F9" w:rsidRPr="002F7B33" w:rsidRDefault="00FB18F9" w:rsidP="00FB18F9">
            <w:pPr>
              <w:pStyle w:val="TableParagraph"/>
              <w:spacing w:line="247" w:lineRule="exact"/>
              <w:ind w:left="9" w:right="3"/>
              <w:rPr>
                <w:lang w:val="en-US"/>
              </w:rPr>
            </w:pPr>
          </w:p>
        </w:tc>
        <w:tc>
          <w:tcPr>
            <w:tcW w:w="510" w:type="pct"/>
          </w:tcPr>
          <w:p w:rsidR="00FB18F9" w:rsidRPr="002F7B33" w:rsidRDefault="00FB18F9" w:rsidP="00FB18F9">
            <w:pPr>
              <w:pStyle w:val="TableParagraph"/>
              <w:spacing w:line="247" w:lineRule="exact"/>
              <w:ind w:left="9" w:right="5"/>
              <w:rPr>
                <w:lang w:val="en-US"/>
              </w:rPr>
            </w:pPr>
          </w:p>
        </w:tc>
        <w:tc>
          <w:tcPr>
            <w:tcW w:w="508" w:type="pct"/>
          </w:tcPr>
          <w:p w:rsidR="00FB18F9" w:rsidRPr="002F7B33" w:rsidRDefault="00FB18F9" w:rsidP="00FB18F9">
            <w:pPr>
              <w:pStyle w:val="TableParagraph"/>
              <w:spacing w:line="247" w:lineRule="exact"/>
              <w:ind w:left="14" w:right="8"/>
              <w:rPr>
                <w:lang w:val="en-US"/>
              </w:rPr>
            </w:pPr>
          </w:p>
        </w:tc>
        <w:tc>
          <w:tcPr>
            <w:tcW w:w="510" w:type="pct"/>
          </w:tcPr>
          <w:p w:rsidR="00FB18F9" w:rsidRPr="002F7B33" w:rsidRDefault="000F2C70" w:rsidP="00FB18F9">
            <w:pPr>
              <w:pStyle w:val="TableParagraph"/>
              <w:spacing w:line="247" w:lineRule="exact"/>
              <w:ind w:left="9" w:right="6"/>
              <w:rPr>
                <w:lang w:val="en-US"/>
              </w:rPr>
            </w:pPr>
            <w:r>
              <w:rPr>
                <w:lang w:val="en-US"/>
              </w:rPr>
              <w:t>02</w:t>
            </w:r>
          </w:p>
        </w:tc>
      </w:tr>
      <w:tr w:rsidR="00FB18F9" w:rsidTr="007B4825">
        <w:trPr>
          <w:trHeight w:val="434"/>
        </w:trPr>
        <w:tc>
          <w:tcPr>
            <w:tcW w:w="341" w:type="pct"/>
          </w:tcPr>
          <w:p w:rsidR="00FB18F9" w:rsidRDefault="00FB18F9" w:rsidP="00FB18F9">
            <w:pPr>
              <w:pStyle w:val="TableParagraph"/>
              <w:spacing w:line="247" w:lineRule="exact"/>
              <w:ind w:left="12" w:right="5"/>
            </w:pPr>
            <w:r>
              <w:rPr>
                <w:spacing w:val="-10"/>
              </w:rPr>
              <w:t>2</w:t>
            </w:r>
          </w:p>
        </w:tc>
        <w:tc>
          <w:tcPr>
            <w:tcW w:w="2115" w:type="pct"/>
          </w:tcPr>
          <w:p w:rsidR="00FB18F9" w:rsidRPr="000F2C70" w:rsidRDefault="00FB18F9" w:rsidP="00FB18F9">
            <w:pPr>
              <w:pStyle w:val="TableParagraph"/>
              <w:spacing w:line="247" w:lineRule="exact"/>
              <w:ind w:left="107"/>
              <w:jc w:val="left"/>
              <w:rPr>
                <w:lang w:val="en-US"/>
              </w:rPr>
            </w:pPr>
            <w:r>
              <w:t>Cấp</w:t>
            </w:r>
            <w:r>
              <w:rPr>
                <w:spacing w:val="-3"/>
              </w:rPr>
              <w:t xml:space="preserve"> </w:t>
            </w:r>
            <w:r w:rsidR="000F2C70">
              <w:t>t</w:t>
            </w:r>
            <w:r w:rsidR="000F2C70" w:rsidRPr="000F2C70">
              <w:t>ỉ</w:t>
            </w:r>
            <w:r w:rsidR="000F2C70">
              <w:rPr>
                <w:lang w:val="en-US"/>
              </w:rPr>
              <w:t>nh</w:t>
            </w:r>
          </w:p>
        </w:tc>
        <w:tc>
          <w:tcPr>
            <w:tcW w:w="508" w:type="pct"/>
          </w:tcPr>
          <w:p w:rsidR="00FB18F9" w:rsidRPr="002F7B33" w:rsidRDefault="00FB18F9" w:rsidP="00FB18F9">
            <w:pPr>
              <w:pStyle w:val="TableParagraph"/>
              <w:spacing w:line="247" w:lineRule="exact"/>
              <w:ind w:left="14" w:right="5"/>
              <w:rPr>
                <w:lang w:val="en-US"/>
              </w:rPr>
            </w:pPr>
          </w:p>
        </w:tc>
        <w:tc>
          <w:tcPr>
            <w:tcW w:w="509" w:type="pct"/>
          </w:tcPr>
          <w:p w:rsidR="00FB18F9" w:rsidRDefault="00FB18F9" w:rsidP="00FB18F9">
            <w:pPr>
              <w:pStyle w:val="TableParagraph"/>
              <w:spacing w:line="247" w:lineRule="exact"/>
              <w:ind w:left="9" w:right="3"/>
            </w:pPr>
          </w:p>
        </w:tc>
        <w:tc>
          <w:tcPr>
            <w:tcW w:w="510" w:type="pct"/>
          </w:tcPr>
          <w:p w:rsidR="00FB18F9" w:rsidRDefault="00FB18F9" w:rsidP="00FB18F9">
            <w:pPr>
              <w:pStyle w:val="TableParagraph"/>
              <w:spacing w:line="247" w:lineRule="exact"/>
              <w:ind w:left="9" w:right="5"/>
            </w:pPr>
          </w:p>
        </w:tc>
        <w:tc>
          <w:tcPr>
            <w:tcW w:w="508" w:type="pct"/>
          </w:tcPr>
          <w:p w:rsidR="00FB18F9" w:rsidRDefault="00FB18F9" w:rsidP="00FB18F9">
            <w:pPr>
              <w:pStyle w:val="TableParagraph"/>
              <w:spacing w:line="247" w:lineRule="exact"/>
              <w:ind w:left="14" w:right="8"/>
            </w:pPr>
          </w:p>
        </w:tc>
        <w:tc>
          <w:tcPr>
            <w:tcW w:w="510" w:type="pct"/>
          </w:tcPr>
          <w:p w:rsidR="00FB18F9" w:rsidRPr="002F7B33" w:rsidRDefault="000F2C70" w:rsidP="00FB18F9">
            <w:pPr>
              <w:pStyle w:val="TableParagraph"/>
              <w:spacing w:line="247" w:lineRule="exact"/>
              <w:ind w:left="9" w:right="6"/>
              <w:rPr>
                <w:lang w:val="en-US"/>
              </w:rPr>
            </w:pPr>
            <w:r>
              <w:rPr>
                <w:lang w:val="en-US"/>
              </w:rPr>
              <w:t>03</w:t>
            </w:r>
          </w:p>
        </w:tc>
      </w:tr>
      <w:tr w:rsidR="00FB18F9" w:rsidTr="007B4825">
        <w:trPr>
          <w:trHeight w:val="431"/>
        </w:trPr>
        <w:tc>
          <w:tcPr>
            <w:tcW w:w="341" w:type="pct"/>
          </w:tcPr>
          <w:p w:rsidR="00FB18F9" w:rsidRDefault="00FB18F9" w:rsidP="00FB18F9">
            <w:pPr>
              <w:pStyle w:val="TableParagraph"/>
              <w:spacing w:line="247" w:lineRule="exact"/>
              <w:ind w:left="12" w:right="5"/>
            </w:pPr>
            <w:r>
              <w:rPr>
                <w:spacing w:val="-10"/>
              </w:rPr>
              <w:t>3</w:t>
            </w:r>
          </w:p>
        </w:tc>
        <w:tc>
          <w:tcPr>
            <w:tcW w:w="2115" w:type="pct"/>
          </w:tcPr>
          <w:p w:rsidR="00FB18F9" w:rsidRDefault="00FB18F9" w:rsidP="00FB18F9">
            <w:pPr>
              <w:pStyle w:val="TableParagraph"/>
              <w:spacing w:line="247" w:lineRule="exact"/>
              <w:ind w:left="107"/>
              <w:jc w:val="left"/>
            </w:pPr>
            <w:r>
              <w:t>Quốc</w:t>
            </w:r>
            <w:r>
              <w:rPr>
                <w:spacing w:val="-4"/>
              </w:rPr>
              <w:t xml:space="preserve"> </w:t>
            </w:r>
            <w:r>
              <w:t>gia,</w:t>
            </w:r>
            <w:r>
              <w:rPr>
                <w:spacing w:val="-2"/>
              </w:rPr>
              <w:t xml:space="preserve"> </w:t>
            </w:r>
            <w:r>
              <w:t>khu</w:t>
            </w:r>
            <w:r>
              <w:rPr>
                <w:spacing w:val="-3"/>
              </w:rPr>
              <w:t xml:space="preserve"> </w:t>
            </w:r>
            <w:r>
              <w:t>vực</w:t>
            </w:r>
            <w:r>
              <w:rPr>
                <w:spacing w:val="-2"/>
              </w:rPr>
              <w:t xml:space="preserve"> </w:t>
            </w:r>
            <w:r>
              <w:t>một</w:t>
            </w:r>
            <w:r>
              <w:rPr>
                <w:spacing w:val="-1"/>
              </w:rPr>
              <w:t xml:space="preserve"> </w:t>
            </w:r>
            <w:r>
              <w:t>số</w:t>
            </w:r>
            <w:r>
              <w:rPr>
                <w:spacing w:val="-2"/>
              </w:rPr>
              <w:t xml:space="preserve"> </w:t>
            </w:r>
            <w:r>
              <w:t>nước,</w:t>
            </w:r>
            <w:r>
              <w:rPr>
                <w:spacing w:val="-2"/>
              </w:rPr>
              <w:t xml:space="preserve"> </w:t>
            </w:r>
            <w:r>
              <w:t>quốc</w:t>
            </w:r>
            <w:r>
              <w:rPr>
                <w:spacing w:val="-3"/>
              </w:rPr>
              <w:t xml:space="preserve"> </w:t>
            </w:r>
            <w:r>
              <w:rPr>
                <w:spacing w:val="-5"/>
              </w:rPr>
              <w:t>tế</w:t>
            </w:r>
          </w:p>
        </w:tc>
        <w:tc>
          <w:tcPr>
            <w:tcW w:w="508" w:type="pct"/>
          </w:tcPr>
          <w:p w:rsidR="00FB18F9" w:rsidRDefault="00FB18F9" w:rsidP="00FB18F9">
            <w:pPr>
              <w:pStyle w:val="TableParagraph"/>
              <w:spacing w:line="247" w:lineRule="exact"/>
              <w:ind w:left="14" w:right="5"/>
            </w:pPr>
          </w:p>
        </w:tc>
        <w:tc>
          <w:tcPr>
            <w:tcW w:w="509" w:type="pct"/>
          </w:tcPr>
          <w:p w:rsidR="00FB18F9" w:rsidRDefault="00FB18F9" w:rsidP="00FB18F9">
            <w:pPr>
              <w:pStyle w:val="TableParagraph"/>
              <w:spacing w:line="247" w:lineRule="exact"/>
              <w:ind w:left="9" w:right="3"/>
            </w:pPr>
          </w:p>
        </w:tc>
        <w:tc>
          <w:tcPr>
            <w:tcW w:w="510" w:type="pct"/>
          </w:tcPr>
          <w:p w:rsidR="00FB18F9" w:rsidRDefault="00FB18F9" w:rsidP="00FB18F9">
            <w:pPr>
              <w:pStyle w:val="TableParagraph"/>
              <w:spacing w:line="247" w:lineRule="exact"/>
              <w:ind w:left="9" w:right="5"/>
            </w:pPr>
          </w:p>
        </w:tc>
        <w:tc>
          <w:tcPr>
            <w:tcW w:w="508" w:type="pct"/>
          </w:tcPr>
          <w:p w:rsidR="00FB18F9" w:rsidRDefault="00FB18F9" w:rsidP="00FB18F9">
            <w:pPr>
              <w:pStyle w:val="TableParagraph"/>
              <w:spacing w:line="247" w:lineRule="exact"/>
              <w:ind w:left="14" w:right="8"/>
            </w:pPr>
          </w:p>
        </w:tc>
        <w:tc>
          <w:tcPr>
            <w:tcW w:w="510" w:type="pct"/>
          </w:tcPr>
          <w:p w:rsidR="00FB18F9" w:rsidRDefault="00FB18F9" w:rsidP="00FB18F9">
            <w:pPr>
              <w:pStyle w:val="TableParagraph"/>
              <w:spacing w:line="247" w:lineRule="exact"/>
              <w:ind w:left="9" w:right="6"/>
            </w:pPr>
          </w:p>
        </w:tc>
      </w:tr>
      <w:tr w:rsidR="00FB18F9" w:rsidTr="007B4825">
        <w:trPr>
          <w:trHeight w:val="707"/>
        </w:trPr>
        <w:tc>
          <w:tcPr>
            <w:tcW w:w="341" w:type="pct"/>
          </w:tcPr>
          <w:p w:rsidR="00FB18F9" w:rsidRDefault="00FB18F9" w:rsidP="00FB18F9">
            <w:pPr>
              <w:pStyle w:val="TableParagraph"/>
              <w:spacing w:before="135"/>
              <w:ind w:left="12" w:right="4"/>
              <w:rPr>
                <w:b/>
              </w:rPr>
            </w:pPr>
            <w:r>
              <w:rPr>
                <w:b/>
                <w:spacing w:val="-10"/>
              </w:rPr>
              <w:t>V</w:t>
            </w:r>
          </w:p>
        </w:tc>
        <w:tc>
          <w:tcPr>
            <w:tcW w:w="2115" w:type="pct"/>
          </w:tcPr>
          <w:p w:rsidR="00FB18F9" w:rsidRDefault="00FB18F9" w:rsidP="00FB18F9">
            <w:pPr>
              <w:pStyle w:val="TableParagraph"/>
              <w:spacing w:line="259" w:lineRule="auto"/>
              <w:ind w:left="107" w:right="154"/>
              <w:jc w:val="left"/>
              <w:rPr>
                <w:b/>
              </w:rPr>
            </w:pPr>
            <w:r>
              <w:rPr>
                <w:b/>
              </w:rPr>
              <w:t>Số</w:t>
            </w:r>
            <w:r>
              <w:rPr>
                <w:b/>
                <w:spacing w:val="-4"/>
              </w:rPr>
              <w:t xml:space="preserve"> </w:t>
            </w:r>
            <w:r>
              <w:rPr>
                <w:b/>
              </w:rPr>
              <w:t>học</w:t>
            </w:r>
            <w:r>
              <w:rPr>
                <w:b/>
                <w:spacing w:val="-4"/>
              </w:rPr>
              <w:t xml:space="preserve"> </w:t>
            </w:r>
            <w:r>
              <w:rPr>
                <w:b/>
              </w:rPr>
              <w:t>sinh</w:t>
            </w:r>
            <w:r>
              <w:rPr>
                <w:b/>
                <w:spacing w:val="-5"/>
              </w:rPr>
              <w:t xml:space="preserve"> </w:t>
            </w:r>
            <w:r>
              <w:rPr>
                <w:b/>
              </w:rPr>
              <w:t>dự</w:t>
            </w:r>
            <w:r>
              <w:rPr>
                <w:b/>
                <w:spacing w:val="-5"/>
              </w:rPr>
              <w:t xml:space="preserve"> </w:t>
            </w:r>
            <w:r>
              <w:rPr>
                <w:b/>
              </w:rPr>
              <w:t>xét</w:t>
            </w:r>
            <w:r>
              <w:rPr>
                <w:b/>
                <w:spacing w:val="-3"/>
              </w:rPr>
              <w:t xml:space="preserve"> </w:t>
            </w:r>
            <w:r>
              <w:rPr>
                <w:b/>
              </w:rPr>
              <w:t>hoặc</w:t>
            </w:r>
            <w:r>
              <w:rPr>
                <w:b/>
                <w:spacing w:val="-4"/>
              </w:rPr>
              <w:t xml:space="preserve"> </w:t>
            </w:r>
            <w:r>
              <w:rPr>
                <w:b/>
              </w:rPr>
              <w:t>dự</w:t>
            </w:r>
            <w:r>
              <w:rPr>
                <w:b/>
                <w:spacing w:val="-5"/>
              </w:rPr>
              <w:t xml:space="preserve"> </w:t>
            </w:r>
            <w:r>
              <w:rPr>
                <w:b/>
              </w:rPr>
              <w:t>thi</w:t>
            </w:r>
            <w:r>
              <w:rPr>
                <w:b/>
                <w:spacing w:val="-6"/>
              </w:rPr>
              <w:t xml:space="preserve"> </w:t>
            </w:r>
            <w:r>
              <w:rPr>
                <w:b/>
              </w:rPr>
              <w:t xml:space="preserve">tốt </w:t>
            </w:r>
            <w:r>
              <w:rPr>
                <w:b/>
                <w:spacing w:val="-2"/>
              </w:rPr>
              <w:t>nghiệp</w:t>
            </w:r>
          </w:p>
        </w:tc>
        <w:tc>
          <w:tcPr>
            <w:tcW w:w="508" w:type="pct"/>
          </w:tcPr>
          <w:p w:rsidR="00FB18F9" w:rsidRPr="002F7B33" w:rsidRDefault="00FB18F9" w:rsidP="00FB18F9">
            <w:pPr>
              <w:pStyle w:val="TableParagraph"/>
              <w:spacing w:before="130"/>
              <w:ind w:left="9" w:right="6"/>
              <w:rPr>
                <w:lang w:val="en-US"/>
              </w:rPr>
            </w:pPr>
            <w:r>
              <w:rPr>
                <w:lang w:val="en-US"/>
              </w:rPr>
              <w:t>314</w:t>
            </w: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Pr="002F7B33" w:rsidRDefault="00FB18F9" w:rsidP="00FB18F9">
            <w:pPr>
              <w:pStyle w:val="TableParagraph"/>
              <w:spacing w:before="130"/>
              <w:ind w:left="9" w:right="6"/>
              <w:rPr>
                <w:lang w:val="en-US"/>
              </w:rPr>
            </w:pPr>
            <w:r>
              <w:rPr>
                <w:lang w:val="en-US"/>
              </w:rPr>
              <w:t>314</w:t>
            </w:r>
          </w:p>
        </w:tc>
      </w:tr>
      <w:tr w:rsidR="00FB18F9" w:rsidTr="007B4825">
        <w:trPr>
          <w:trHeight w:val="431"/>
        </w:trPr>
        <w:tc>
          <w:tcPr>
            <w:tcW w:w="341" w:type="pct"/>
          </w:tcPr>
          <w:p w:rsidR="00FB18F9" w:rsidRDefault="00FB18F9" w:rsidP="00FB18F9">
            <w:pPr>
              <w:pStyle w:val="TableParagraph"/>
              <w:spacing w:line="251" w:lineRule="exact"/>
              <w:ind w:left="12" w:right="7"/>
              <w:rPr>
                <w:b/>
              </w:rPr>
            </w:pPr>
            <w:r>
              <w:rPr>
                <w:b/>
                <w:spacing w:val="-5"/>
              </w:rPr>
              <w:t>VI</w:t>
            </w:r>
          </w:p>
        </w:tc>
        <w:tc>
          <w:tcPr>
            <w:tcW w:w="2115" w:type="pct"/>
          </w:tcPr>
          <w:p w:rsidR="00FB18F9" w:rsidRDefault="00FB18F9" w:rsidP="00FB18F9">
            <w:pPr>
              <w:pStyle w:val="TableParagraph"/>
              <w:spacing w:line="251" w:lineRule="exact"/>
              <w:ind w:left="107"/>
              <w:jc w:val="left"/>
              <w:rPr>
                <w:b/>
              </w:rPr>
            </w:pPr>
            <w:r>
              <w:rPr>
                <w:b/>
              </w:rPr>
              <w:t>Số</w:t>
            </w:r>
            <w:r>
              <w:rPr>
                <w:b/>
                <w:spacing w:val="-2"/>
              </w:rPr>
              <w:t xml:space="preserve"> </w:t>
            </w:r>
            <w:r>
              <w:rPr>
                <w:b/>
              </w:rPr>
              <w:t>học</w:t>
            </w:r>
            <w:r>
              <w:rPr>
                <w:b/>
                <w:spacing w:val="-1"/>
              </w:rPr>
              <w:t xml:space="preserve"> </w:t>
            </w:r>
            <w:r>
              <w:rPr>
                <w:b/>
              </w:rPr>
              <w:t>sinh</w:t>
            </w:r>
            <w:r>
              <w:rPr>
                <w:b/>
                <w:spacing w:val="-3"/>
              </w:rPr>
              <w:t xml:space="preserve"> </w:t>
            </w:r>
            <w:r>
              <w:rPr>
                <w:b/>
              </w:rPr>
              <w:t>được</w:t>
            </w:r>
            <w:r>
              <w:rPr>
                <w:b/>
                <w:spacing w:val="-3"/>
              </w:rPr>
              <w:t xml:space="preserve"> </w:t>
            </w:r>
            <w:r>
              <w:rPr>
                <w:b/>
              </w:rPr>
              <w:t>công</w:t>
            </w:r>
            <w:r>
              <w:rPr>
                <w:b/>
                <w:spacing w:val="-2"/>
              </w:rPr>
              <w:t xml:space="preserve"> </w:t>
            </w:r>
            <w:r>
              <w:rPr>
                <w:b/>
              </w:rPr>
              <w:t>nhận</w:t>
            </w:r>
            <w:r>
              <w:rPr>
                <w:b/>
                <w:spacing w:val="-1"/>
              </w:rPr>
              <w:t xml:space="preserve"> </w:t>
            </w:r>
            <w:r>
              <w:rPr>
                <w:b/>
              </w:rPr>
              <w:t>tốt</w:t>
            </w:r>
            <w:r>
              <w:rPr>
                <w:b/>
                <w:spacing w:val="-1"/>
              </w:rPr>
              <w:t xml:space="preserve"> </w:t>
            </w:r>
            <w:r>
              <w:rPr>
                <w:b/>
                <w:spacing w:val="-2"/>
              </w:rPr>
              <w:t>nghiệp</w:t>
            </w:r>
          </w:p>
        </w:tc>
        <w:tc>
          <w:tcPr>
            <w:tcW w:w="508" w:type="pct"/>
          </w:tcPr>
          <w:p w:rsidR="00FB18F9" w:rsidRPr="001E1125" w:rsidRDefault="00FB18F9" w:rsidP="00FB18F9">
            <w:pPr>
              <w:pStyle w:val="TableParagraph"/>
              <w:ind w:left="9" w:right="6"/>
              <w:rPr>
                <w:lang w:val="en-US"/>
              </w:rPr>
            </w:pP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Pr="001E1125" w:rsidRDefault="00FB18F9" w:rsidP="00FB18F9">
            <w:pPr>
              <w:pStyle w:val="TableParagraph"/>
              <w:ind w:left="9" w:right="6"/>
              <w:rPr>
                <w:lang w:val="en-US"/>
              </w:rPr>
            </w:pPr>
          </w:p>
        </w:tc>
      </w:tr>
      <w:tr w:rsidR="00FB18F9" w:rsidTr="007B4825">
        <w:trPr>
          <w:trHeight w:val="866"/>
        </w:trPr>
        <w:tc>
          <w:tcPr>
            <w:tcW w:w="341" w:type="pct"/>
          </w:tcPr>
          <w:p w:rsidR="00FB18F9" w:rsidRDefault="00FB18F9" w:rsidP="00FB18F9">
            <w:pPr>
              <w:pStyle w:val="TableParagraph"/>
              <w:spacing w:before="212"/>
              <w:ind w:left="12" w:right="5"/>
            </w:pPr>
            <w:r>
              <w:rPr>
                <w:spacing w:val="-10"/>
              </w:rPr>
              <w:t>1</w:t>
            </w:r>
          </w:p>
        </w:tc>
        <w:tc>
          <w:tcPr>
            <w:tcW w:w="2115" w:type="pct"/>
          </w:tcPr>
          <w:p w:rsidR="00FB18F9" w:rsidRDefault="00FB18F9" w:rsidP="00FB18F9">
            <w:pPr>
              <w:pStyle w:val="TableParagraph"/>
              <w:spacing w:line="247" w:lineRule="exact"/>
              <w:ind w:left="107"/>
              <w:jc w:val="left"/>
            </w:pPr>
            <w:r>
              <w:rPr>
                <w:spacing w:val="-4"/>
              </w:rPr>
              <w:t>Giỏi</w:t>
            </w:r>
          </w:p>
          <w:p w:rsidR="00FB18F9" w:rsidRDefault="00FB18F9" w:rsidP="00FB18F9">
            <w:pPr>
              <w:pStyle w:val="TableParagraph"/>
              <w:spacing w:before="182"/>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tcPr>
          <w:p w:rsidR="00FB18F9" w:rsidRPr="009F5A94" w:rsidRDefault="00FB18F9" w:rsidP="00FB18F9">
            <w:pPr>
              <w:pStyle w:val="TableParagraph"/>
              <w:spacing w:before="25"/>
              <w:rPr>
                <w:lang w:val="en-US"/>
              </w:rPr>
            </w:pPr>
            <w:r>
              <w:rPr>
                <w:spacing w:val="-5"/>
                <w:lang w:val="en-US"/>
              </w:rPr>
              <w:t>57  18.15%</w:t>
            </w:r>
          </w:p>
          <w:p w:rsidR="00FB18F9" w:rsidRDefault="00FB18F9" w:rsidP="00FB18F9">
            <w:pPr>
              <w:pStyle w:val="TableParagraph"/>
              <w:spacing w:before="181"/>
              <w:ind w:left="271"/>
              <w:jc w:val="left"/>
            </w:pP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Pr="009F5A94" w:rsidRDefault="00FB18F9" w:rsidP="00FB18F9">
            <w:pPr>
              <w:pStyle w:val="TableParagraph"/>
              <w:spacing w:before="25"/>
              <w:rPr>
                <w:lang w:val="en-US"/>
              </w:rPr>
            </w:pPr>
            <w:r>
              <w:rPr>
                <w:spacing w:val="-5"/>
                <w:lang w:val="en-US"/>
              </w:rPr>
              <w:t>57  18.15%</w:t>
            </w:r>
          </w:p>
          <w:p w:rsidR="00FB18F9" w:rsidRDefault="00FB18F9" w:rsidP="00FB18F9">
            <w:pPr>
              <w:pStyle w:val="TableParagraph"/>
              <w:spacing w:before="181"/>
              <w:ind w:left="271"/>
              <w:jc w:val="left"/>
            </w:pPr>
          </w:p>
        </w:tc>
      </w:tr>
      <w:tr w:rsidR="00FB18F9" w:rsidTr="007B4825">
        <w:trPr>
          <w:trHeight w:val="866"/>
        </w:trPr>
        <w:tc>
          <w:tcPr>
            <w:tcW w:w="341" w:type="pct"/>
          </w:tcPr>
          <w:p w:rsidR="00FB18F9" w:rsidRDefault="00FB18F9" w:rsidP="00FB18F9">
            <w:pPr>
              <w:pStyle w:val="TableParagraph"/>
              <w:spacing w:before="212"/>
              <w:ind w:left="12" w:right="5"/>
            </w:pPr>
            <w:r>
              <w:rPr>
                <w:spacing w:val="-10"/>
              </w:rPr>
              <w:t>2</w:t>
            </w:r>
          </w:p>
        </w:tc>
        <w:tc>
          <w:tcPr>
            <w:tcW w:w="2115" w:type="pct"/>
          </w:tcPr>
          <w:p w:rsidR="00FB18F9" w:rsidRDefault="00FB18F9" w:rsidP="00FB18F9">
            <w:pPr>
              <w:pStyle w:val="TableParagraph"/>
              <w:spacing w:line="247" w:lineRule="exact"/>
              <w:ind w:left="107"/>
              <w:jc w:val="left"/>
            </w:pPr>
            <w:r>
              <w:rPr>
                <w:spacing w:val="-5"/>
              </w:rPr>
              <w:t>Khá</w:t>
            </w:r>
          </w:p>
          <w:p w:rsidR="00FB18F9" w:rsidRDefault="00FB18F9" w:rsidP="00FB18F9">
            <w:pPr>
              <w:pStyle w:val="TableParagraph"/>
              <w:spacing w:before="181"/>
              <w:ind w:left="107"/>
              <w:jc w:val="left"/>
              <w:rPr>
                <w:i/>
              </w:rPr>
            </w:pPr>
            <w:r>
              <w:rPr>
                <w:i/>
              </w:rPr>
              <w:t>(tỷ</w:t>
            </w:r>
            <w:r>
              <w:rPr>
                <w:i/>
                <w:spacing w:val="-3"/>
              </w:rPr>
              <w:t xml:space="preserve"> </w:t>
            </w:r>
            <w:r>
              <w:rPr>
                <w:i/>
              </w:rPr>
              <w:t>lệ</w:t>
            </w:r>
            <w:r>
              <w:rPr>
                <w:i/>
                <w:spacing w:val="-3"/>
              </w:rPr>
              <w:t xml:space="preserve"> </w:t>
            </w:r>
            <w:r>
              <w:rPr>
                <w:i/>
              </w:rPr>
              <w:t>so</w:t>
            </w:r>
            <w:r>
              <w:rPr>
                <w:i/>
                <w:spacing w:val="-1"/>
              </w:rPr>
              <w:t xml:space="preserve"> </w:t>
            </w:r>
            <w:r>
              <w:rPr>
                <w:i/>
              </w:rPr>
              <w:t>với tổng</w:t>
            </w:r>
            <w:r>
              <w:rPr>
                <w:i/>
                <w:spacing w:val="-1"/>
              </w:rPr>
              <w:t xml:space="preserve"> </w:t>
            </w:r>
            <w:r>
              <w:rPr>
                <w:i/>
                <w:spacing w:val="-5"/>
              </w:rPr>
              <w:t>số)</w:t>
            </w:r>
          </w:p>
        </w:tc>
        <w:tc>
          <w:tcPr>
            <w:tcW w:w="508" w:type="pct"/>
          </w:tcPr>
          <w:p w:rsidR="00FB18F9" w:rsidRDefault="00FB18F9" w:rsidP="00FB18F9">
            <w:pPr>
              <w:pStyle w:val="TableParagraph"/>
              <w:spacing w:before="179"/>
              <w:ind w:left="9" w:right="2"/>
            </w:pPr>
            <w:r>
              <w:rPr>
                <w:spacing w:val="-5"/>
                <w:lang w:val="en-US"/>
              </w:rPr>
              <w:t>97  30.89%</w:t>
            </w: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Default="00FB18F9" w:rsidP="00FB18F9">
            <w:pPr>
              <w:pStyle w:val="TableParagraph"/>
              <w:spacing w:before="179"/>
              <w:ind w:left="9" w:right="2"/>
            </w:pPr>
            <w:r>
              <w:rPr>
                <w:spacing w:val="-5"/>
                <w:lang w:val="en-US"/>
              </w:rPr>
              <w:t>97  30.89%</w:t>
            </w:r>
          </w:p>
        </w:tc>
      </w:tr>
      <w:tr w:rsidR="00FB18F9" w:rsidTr="007B4825">
        <w:trPr>
          <w:trHeight w:val="866"/>
        </w:trPr>
        <w:tc>
          <w:tcPr>
            <w:tcW w:w="341" w:type="pct"/>
          </w:tcPr>
          <w:p w:rsidR="00FB18F9" w:rsidRDefault="00FB18F9" w:rsidP="00FB18F9">
            <w:pPr>
              <w:pStyle w:val="TableParagraph"/>
              <w:spacing w:before="212"/>
              <w:ind w:left="12" w:right="5"/>
            </w:pPr>
            <w:r>
              <w:rPr>
                <w:spacing w:val="-10"/>
              </w:rPr>
              <w:t>3</w:t>
            </w:r>
          </w:p>
        </w:tc>
        <w:tc>
          <w:tcPr>
            <w:tcW w:w="2115" w:type="pct"/>
          </w:tcPr>
          <w:p w:rsidR="00FB18F9" w:rsidRDefault="00FB18F9" w:rsidP="00FB18F9">
            <w:pPr>
              <w:pStyle w:val="TableParagraph"/>
              <w:spacing w:line="247" w:lineRule="exact"/>
              <w:ind w:left="107"/>
              <w:jc w:val="left"/>
            </w:pPr>
            <w:r>
              <w:t>Trung</w:t>
            </w:r>
            <w:r>
              <w:rPr>
                <w:spacing w:val="-4"/>
              </w:rPr>
              <w:t xml:space="preserve"> bình</w:t>
            </w:r>
          </w:p>
          <w:p w:rsidR="00FB18F9" w:rsidRDefault="00FB18F9" w:rsidP="00FB18F9">
            <w:pPr>
              <w:pStyle w:val="TableParagraph"/>
              <w:spacing w:before="181"/>
              <w:ind w:left="107"/>
              <w:jc w:val="left"/>
              <w:rPr>
                <w:i/>
              </w:rPr>
            </w:pPr>
            <w:r>
              <w:rPr>
                <w:i/>
              </w:rPr>
              <w:t>(Tỷ</w:t>
            </w:r>
            <w:r>
              <w:rPr>
                <w:i/>
                <w:spacing w:val="-1"/>
              </w:rPr>
              <w:t xml:space="preserve"> </w:t>
            </w:r>
            <w:r>
              <w:rPr>
                <w:i/>
              </w:rPr>
              <w:t>lệ so</w:t>
            </w:r>
            <w:r>
              <w:rPr>
                <w:i/>
                <w:spacing w:val="-3"/>
              </w:rPr>
              <w:t xml:space="preserve"> </w:t>
            </w:r>
            <w:r>
              <w:rPr>
                <w:i/>
              </w:rPr>
              <w:t>với</w:t>
            </w:r>
            <w:r>
              <w:rPr>
                <w:i/>
                <w:spacing w:val="-2"/>
              </w:rPr>
              <w:t xml:space="preserve"> </w:t>
            </w:r>
            <w:r>
              <w:rPr>
                <w:i/>
              </w:rPr>
              <w:t>tổng</w:t>
            </w:r>
            <w:r>
              <w:rPr>
                <w:i/>
                <w:spacing w:val="-3"/>
              </w:rPr>
              <w:t xml:space="preserve"> </w:t>
            </w:r>
            <w:r>
              <w:rPr>
                <w:i/>
                <w:spacing w:val="-5"/>
              </w:rPr>
              <w:t>số)</w:t>
            </w:r>
          </w:p>
        </w:tc>
        <w:tc>
          <w:tcPr>
            <w:tcW w:w="508" w:type="pct"/>
          </w:tcPr>
          <w:p w:rsidR="00FB18F9" w:rsidRPr="009F5A94" w:rsidRDefault="00FB18F9" w:rsidP="00FB18F9">
            <w:pPr>
              <w:pStyle w:val="TableParagraph"/>
              <w:spacing w:before="181"/>
              <w:ind w:left="9" w:right="2"/>
              <w:rPr>
                <w:lang w:val="en-US"/>
              </w:rPr>
            </w:pPr>
            <w:r>
              <w:rPr>
                <w:spacing w:val="-5"/>
                <w:lang w:val="en-US"/>
              </w:rPr>
              <w:t>160 50,96%</w:t>
            </w: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Pr="009F5A94" w:rsidRDefault="00FB18F9" w:rsidP="00FB18F9">
            <w:pPr>
              <w:pStyle w:val="TableParagraph"/>
              <w:spacing w:before="181"/>
              <w:ind w:left="9" w:right="2"/>
              <w:rPr>
                <w:lang w:val="en-US"/>
              </w:rPr>
            </w:pPr>
            <w:r>
              <w:rPr>
                <w:spacing w:val="-5"/>
                <w:lang w:val="en-US"/>
              </w:rPr>
              <w:t>160 50,96%</w:t>
            </w:r>
          </w:p>
        </w:tc>
      </w:tr>
      <w:tr w:rsidR="00FB18F9" w:rsidTr="007B4825">
        <w:trPr>
          <w:trHeight w:val="865"/>
        </w:trPr>
        <w:tc>
          <w:tcPr>
            <w:tcW w:w="341" w:type="pct"/>
          </w:tcPr>
          <w:p w:rsidR="00FB18F9" w:rsidRDefault="00FB18F9" w:rsidP="00FB18F9">
            <w:pPr>
              <w:pStyle w:val="TableParagraph"/>
              <w:spacing w:before="217"/>
              <w:ind w:left="12" w:right="6"/>
              <w:rPr>
                <w:b/>
              </w:rPr>
            </w:pPr>
            <w:r>
              <w:rPr>
                <w:b/>
                <w:spacing w:val="-5"/>
              </w:rPr>
              <w:t>VII</w:t>
            </w:r>
          </w:p>
        </w:tc>
        <w:tc>
          <w:tcPr>
            <w:tcW w:w="2115" w:type="pct"/>
          </w:tcPr>
          <w:p w:rsidR="00FB18F9" w:rsidRDefault="00FB18F9" w:rsidP="00FB18F9">
            <w:pPr>
              <w:pStyle w:val="TableParagraph"/>
              <w:spacing w:line="251" w:lineRule="exact"/>
              <w:ind w:left="107"/>
              <w:jc w:val="left"/>
              <w:rPr>
                <w:b/>
              </w:rPr>
            </w:pPr>
            <w:r>
              <w:rPr>
                <w:b/>
              </w:rPr>
              <w:t>Số</w:t>
            </w:r>
            <w:r>
              <w:rPr>
                <w:b/>
                <w:spacing w:val="-2"/>
              </w:rPr>
              <w:t xml:space="preserve"> </w:t>
            </w:r>
            <w:r>
              <w:rPr>
                <w:b/>
              </w:rPr>
              <w:t>học</w:t>
            </w:r>
            <w:r>
              <w:rPr>
                <w:b/>
                <w:spacing w:val="-2"/>
              </w:rPr>
              <w:t xml:space="preserve"> </w:t>
            </w:r>
            <w:r>
              <w:rPr>
                <w:b/>
              </w:rPr>
              <w:t>sinh</w:t>
            </w:r>
            <w:r>
              <w:rPr>
                <w:b/>
                <w:spacing w:val="-3"/>
              </w:rPr>
              <w:t xml:space="preserve"> </w:t>
            </w:r>
            <w:r>
              <w:rPr>
                <w:b/>
              </w:rPr>
              <w:t>thi</w:t>
            </w:r>
            <w:r>
              <w:rPr>
                <w:b/>
                <w:spacing w:val="-1"/>
              </w:rPr>
              <w:t xml:space="preserve"> </w:t>
            </w:r>
            <w:r>
              <w:rPr>
                <w:b/>
              </w:rPr>
              <w:t>đỗ</w:t>
            </w:r>
            <w:r>
              <w:rPr>
                <w:b/>
                <w:spacing w:val="-2"/>
              </w:rPr>
              <w:t xml:space="preserve"> </w:t>
            </w:r>
            <w:r>
              <w:rPr>
                <w:b/>
              </w:rPr>
              <w:t>đại</w:t>
            </w:r>
            <w:r>
              <w:rPr>
                <w:b/>
                <w:spacing w:val="-1"/>
              </w:rPr>
              <w:t xml:space="preserve"> </w:t>
            </w:r>
            <w:r>
              <w:rPr>
                <w:b/>
              </w:rPr>
              <w:t>học,</w:t>
            </w:r>
            <w:r>
              <w:rPr>
                <w:b/>
                <w:spacing w:val="-5"/>
              </w:rPr>
              <w:t xml:space="preserve"> </w:t>
            </w:r>
            <w:r>
              <w:rPr>
                <w:b/>
              </w:rPr>
              <w:t>cao</w:t>
            </w:r>
            <w:r>
              <w:rPr>
                <w:b/>
                <w:spacing w:val="-1"/>
              </w:rPr>
              <w:t xml:space="preserve"> </w:t>
            </w:r>
            <w:r>
              <w:rPr>
                <w:b/>
                <w:spacing w:val="-4"/>
              </w:rPr>
              <w:t>đẳng</w:t>
            </w:r>
          </w:p>
          <w:p w:rsidR="00FB18F9" w:rsidRDefault="00FB18F9" w:rsidP="00FB18F9">
            <w:pPr>
              <w:pStyle w:val="TableParagraph"/>
              <w:spacing w:before="176"/>
              <w:ind w:left="107"/>
              <w:jc w:val="left"/>
            </w:pPr>
            <w:r>
              <w:t>(tỷ</w:t>
            </w:r>
            <w:r>
              <w:rPr>
                <w:spacing w:val="-4"/>
              </w:rPr>
              <w:t xml:space="preserve"> </w:t>
            </w:r>
            <w:r>
              <w:t>lệ so</w:t>
            </w:r>
            <w:r>
              <w:rPr>
                <w:spacing w:val="-1"/>
              </w:rPr>
              <w:t xml:space="preserve"> </w:t>
            </w:r>
            <w:r>
              <w:t>với</w:t>
            </w:r>
            <w:r>
              <w:rPr>
                <w:spacing w:val="-2"/>
              </w:rPr>
              <w:t xml:space="preserve"> </w:t>
            </w:r>
            <w:r>
              <w:t>tổng</w:t>
            </w:r>
            <w:r>
              <w:rPr>
                <w:spacing w:val="-3"/>
              </w:rPr>
              <w:t xml:space="preserve"> </w:t>
            </w:r>
            <w:r>
              <w:rPr>
                <w:spacing w:val="-5"/>
              </w:rPr>
              <w:t>số)</w:t>
            </w:r>
          </w:p>
        </w:tc>
        <w:tc>
          <w:tcPr>
            <w:tcW w:w="508" w:type="pct"/>
          </w:tcPr>
          <w:p w:rsidR="00FB18F9" w:rsidRDefault="00FB18F9" w:rsidP="00FB18F9">
            <w:pPr>
              <w:pStyle w:val="TableParagraph"/>
              <w:jc w:val="left"/>
            </w:pPr>
          </w:p>
        </w:tc>
        <w:tc>
          <w:tcPr>
            <w:tcW w:w="509" w:type="pct"/>
          </w:tcPr>
          <w:p w:rsidR="00FB18F9" w:rsidRDefault="00FB18F9" w:rsidP="00FB18F9">
            <w:pPr>
              <w:pStyle w:val="TableParagraph"/>
              <w:jc w:val="left"/>
            </w:pPr>
          </w:p>
        </w:tc>
        <w:tc>
          <w:tcPr>
            <w:tcW w:w="510" w:type="pct"/>
          </w:tcPr>
          <w:p w:rsidR="00FB18F9" w:rsidRDefault="00FB18F9" w:rsidP="00FB18F9">
            <w:pPr>
              <w:pStyle w:val="TableParagraph"/>
              <w:jc w:val="left"/>
            </w:pPr>
          </w:p>
        </w:tc>
        <w:tc>
          <w:tcPr>
            <w:tcW w:w="508" w:type="pct"/>
          </w:tcPr>
          <w:p w:rsidR="00FB18F9" w:rsidRDefault="00FB18F9" w:rsidP="00FB18F9">
            <w:pPr>
              <w:pStyle w:val="TableParagraph"/>
              <w:jc w:val="left"/>
            </w:pPr>
          </w:p>
        </w:tc>
        <w:tc>
          <w:tcPr>
            <w:tcW w:w="510" w:type="pct"/>
          </w:tcPr>
          <w:p w:rsidR="00FB18F9" w:rsidRDefault="00FB18F9" w:rsidP="00FB18F9">
            <w:pPr>
              <w:pStyle w:val="TableParagraph"/>
              <w:jc w:val="left"/>
            </w:pPr>
          </w:p>
        </w:tc>
      </w:tr>
      <w:tr w:rsidR="00FB18F9" w:rsidTr="007B4825">
        <w:trPr>
          <w:trHeight w:val="434"/>
        </w:trPr>
        <w:tc>
          <w:tcPr>
            <w:tcW w:w="341" w:type="pct"/>
          </w:tcPr>
          <w:p w:rsidR="00FB18F9" w:rsidRDefault="00FB18F9" w:rsidP="00FB18F9">
            <w:pPr>
              <w:pStyle w:val="TableParagraph"/>
              <w:spacing w:line="251" w:lineRule="exact"/>
              <w:ind w:left="12" w:right="1"/>
              <w:rPr>
                <w:b/>
              </w:rPr>
            </w:pPr>
            <w:r>
              <w:rPr>
                <w:b/>
                <w:spacing w:val="-4"/>
              </w:rPr>
              <w:t>VIII</w:t>
            </w:r>
          </w:p>
        </w:tc>
        <w:tc>
          <w:tcPr>
            <w:tcW w:w="2115" w:type="pct"/>
          </w:tcPr>
          <w:p w:rsidR="00FB18F9" w:rsidRDefault="00FB18F9" w:rsidP="00FB18F9">
            <w:pPr>
              <w:pStyle w:val="TableParagraph"/>
              <w:spacing w:line="251" w:lineRule="exact"/>
              <w:ind w:left="107"/>
              <w:jc w:val="left"/>
              <w:rPr>
                <w:b/>
              </w:rPr>
            </w:pPr>
            <w:r>
              <w:rPr>
                <w:b/>
              </w:rPr>
              <w:t>Số</w:t>
            </w:r>
            <w:r>
              <w:rPr>
                <w:b/>
                <w:spacing w:val="-2"/>
              </w:rPr>
              <w:t xml:space="preserve"> </w:t>
            </w:r>
            <w:r>
              <w:rPr>
                <w:b/>
              </w:rPr>
              <w:t>học</w:t>
            </w:r>
            <w:r>
              <w:rPr>
                <w:b/>
                <w:spacing w:val="-2"/>
              </w:rPr>
              <w:t xml:space="preserve"> </w:t>
            </w:r>
            <w:r>
              <w:rPr>
                <w:b/>
              </w:rPr>
              <w:t>sinh</w:t>
            </w:r>
            <w:r>
              <w:rPr>
                <w:b/>
                <w:spacing w:val="-3"/>
              </w:rPr>
              <w:t xml:space="preserve"> </w:t>
            </w:r>
            <w:r>
              <w:rPr>
                <w:b/>
              </w:rPr>
              <w:t>nam/số</w:t>
            </w:r>
            <w:r>
              <w:rPr>
                <w:b/>
                <w:spacing w:val="-1"/>
              </w:rPr>
              <w:t xml:space="preserve"> </w:t>
            </w:r>
            <w:r>
              <w:rPr>
                <w:b/>
              </w:rPr>
              <w:t>học</w:t>
            </w:r>
            <w:r>
              <w:rPr>
                <w:b/>
                <w:spacing w:val="-4"/>
              </w:rPr>
              <w:t xml:space="preserve"> </w:t>
            </w:r>
            <w:r>
              <w:rPr>
                <w:b/>
              </w:rPr>
              <w:t>sinh</w:t>
            </w:r>
            <w:r>
              <w:rPr>
                <w:b/>
                <w:spacing w:val="-2"/>
              </w:rPr>
              <w:t xml:space="preserve"> </w:t>
            </w:r>
            <w:r>
              <w:rPr>
                <w:b/>
                <w:spacing w:val="-5"/>
              </w:rPr>
              <w:t>nữ</w:t>
            </w:r>
          </w:p>
        </w:tc>
        <w:tc>
          <w:tcPr>
            <w:tcW w:w="508" w:type="pct"/>
          </w:tcPr>
          <w:p w:rsidR="00FB18F9" w:rsidRPr="00CF052A" w:rsidRDefault="00FB18F9" w:rsidP="00FB18F9">
            <w:pPr>
              <w:pStyle w:val="TableParagraph"/>
              <w:spacing w:line="247" w:lineRule="exact"/>
              <w:ind w:left="14" w:right="4"/>
              <w:rPr>
                <w:lang w:val="en-US"/>
              </w:rPr>
            </w:pPr>
            <w:r>
              <w:rPr>
                <w:lang w:val="en-US"/>
              </w:rPr>
              <w:t>689</w:t>
            </w:r>
          </w:p>
        </w:tc>
        <w:tc>
          <w:tcPr>
            <w:tcW w:w="509" w:type="pct"/>
            <w:vAlign w:val="center"/>
          </w:tcPr>
          <w:p w:rsidR="00FB18F9" w:rsidRDefault="00FB18F9" w:rsidP="00FB18F9">
            <w:pPr>
              <w:widowControl w:val="0"/>
              <w:jc w:val="center"/>
              <w:rPr>
                <w:color w:val="000000"/>
                <w:sz w:val="28"/>
                <w:szCs w:val="28"/>
              </w:rPr>
            </w:pPr>
            <w:r>
              <w:rPr>
                <w:color w:val="000000"/>
                <w:sz w:val="28"/>
                <w:szCs w:val="28"/>
              </w:rPr>
              <w:t>224</w:t>
            </w:r>
          </w:p>
        </w:tc>
        <w:tc>
          <w:tcPr>
            <w:tcW w:w="510" w:type="pct"/>
            <w:vAlign w:val="center"/>
          </w:tcPr>
          <w:p w:rsidR="00FB18F9" w:rsidRDefault="00FB18F9" w:rsidP="00FB18F9">
            <w:pPr>
              <w:widowControl w:val="0"/>
              <w:jc w:val="center"/>
              <w:rPr>
                <w:color w:val="000000"/>
                <w:sz w:val="28"/>
                <w:szCs w:val="28"/>
              </w:rPr>
            </w:pPr>
            <w:r>
              <w:rPr>
                <w:color w:val="000000"/>
                <w:sz w:val="28"/>
                <w:szCs w:val="28"/>
              </w:rPr>
              <w:t>166</w:t>
            </w:r>
          </w:p>
        </w:tc>
        <w:tc>
          <w:tcPr>
            <w:tcW w:w="508" w:type="pct"/>
            <w:vAlign w:val="center"/>
          </w:tcPr>
          <w:p w:rsidR="00FB18F9" w:rsidRDefault="00FB18F9" w:rsidP="00FB18F9">
            <w:pPr>
              <w:widowControl w:val="0"/>
              <w:jc w:val="center"/>
              <w:rPr>
                <w:color w:val="000000"/>
                <w:sz w:val="28"/>
                <w:szCs w:val="28"/>
              </w:rPr>
            </w:pPr>
            <w:r>
              <w:rPr>
                <w:color w:val="000000"/>
                <w:sz w:val="28"/>
                <w:szCs w:val="28"/>
              </w:rPr>
              <w:t>128</w:t>
            </w:r>
          </w:p>
        </w:tc>
        <w:tc>
          <w:tcPr>
            <w:tcW w:w="510" w:type="pct"/>
            <w:vAlign w:val="center"/>
          </w:tcPr>
          <w:p w:rsidR="00FB18F9" w:rsidRDefault="00FB18F9" w:rsidP="00FB18F9">
            <w:pPr>
              <w:widowControl w:val="0"/>
              <w:jc w:val="center"/>
              <w:rPr>
                <w:color w:val="000000"/>
                <w:sz w:val="28"/>
                <w:szCs w:val="28"/>
              </w:rPr>
            </w:pPr>
            <w:r>
              <w:rPr>
                <w:color w:val="000000"/>
                <w:sz w:val="28"/>
                <w:szCs w:val="28"/>
              </w:rPr>
              <w:t>171</w:t>
            </w:r>
          </w:p>
        </w:tc>
      </w:tr>
      <w:tr w:rsidR="00FB18F9" w:rsidTr="007B4825">
        <w:trPr>
          <w:trHeight w:val="433"/>
        </w:trPr>
        <w:tc>
          <w:tcPr>
            <w:tcW w:w="341" w:type="pct"/>
          </w:tcPr>
          <w:p w:rsidR="00FB18F9" w:rsidRDefault="00FB18F9" w:rsidP="00FB18F9">
            <w:pPr>
              <w:pStyle w:val="TableParagraph"/>
              <w:spacing w:line="251" w:lineRule="exact"/>
              <w:ind w:left="12" w:right="4"/>
              <w:rPr>
                <w:b/>
              </w:rPr>
            </w:pPr>
            <w:r>
              <w:rPr>
                <w:b/>
                <w:spacing w:val="-5"/>
              </w:rPr>
              <w:t>IX</w:t>
            </w:r>
          </w:p>
        </w:tc>
        <w:tc>
          <w:tcPr>
            <w:tcW w:w="2115" w:type="pct"/>
          </w:tcPr>
          <w:p w:rsidR="00FB18F9" w:rsidRDefault="00FB18F9" w:rsidP="00FB18F9">
            <w:pPr>
              <w:pStyle w:val="TableParagraph"/>
              <w:spacing w:line="251" w:lineRule="exact"/>
              <w:ind w:left="107"/>
              <w:jc w:val="left"/>
              <w:rPr>
                <w:b/>
              </w:rPr>
            </w:pPr>
            <w:r>
              <w:rPr>
                <w:b/>
              </w:rPr>
              <w:t>Số</w:t>
            </w:r>
            <w:r>
              <w:rPr>
                <w:b/>
                <w:spacing w:val="-1"/>
              </w:rPr>
              <w:t xml:space="preserve"> </w:t>
            </w:r>
            <w:r>
              <w:rPr>
                <w:b/>
              </w:rPr>
              <w:t>học</w:t>
            </w:r>
            <w:r>
              <w:rPr>
                <w:b/>
                <w:spacing w:val="-1"/>
              </w:rPr>
              <w:t xml:space="preserve"> </w:t>
            </w:r>
            <w:r>
              <w:rPr>
                <w:b/>
              </w:rPr>
              <w:t>sinh</w:t>
            </w:r>
            <w:r>
              <w:rPr>
                <w:b/>
                <w:spacing w:val="-1"/>
              </w:rPr>
              <w:t xml:space="preserve"> </w:t>
            </w:r>
            <w:r>
              <w:rPr>
                <w:b/>
              </w:rPr>
              <w:t>dân</w:t>
            </w:r>
            <w:r>
              <w:rPr>
                <w:b/>
                <w:spacing w:val="-4"/>
              </w:rPr>
              <w:t xml:space="preserve"> </w:t>
            </w:r>
            <w:r>
              <w:rPr>
                <w:b/>
              </w:rPr>
              <w:t>tộc</w:t>
            </w:r>
            <w:r>
              <w:rPr>
                <w:b/>
                <w:spacing w:val="-2"/>
              </w:rPr>
              <w:t xml:space="preserve"> </w:t>
            </w:r>
            <w:r>
              <w:rPr>
                <w:b/>
              </w:rPr>
              <w:t>thiểu</w:t>
            </w:r>
            <w:r>
              <w:rPr>
                <w:b/>
                <w:spacing w:val="-6"/>
              </w:rPr>
              <w:t xml:space="preserve"> </w:t>
            </w:r>
            <w:r>
              <w:rPr>
                <w:b/>
                <w:spacing w:val="-5"/>
              </w:rPr>
              <w:t>số</w:t>
            </w:r>
          </w:p>
        </w:tc>
        <w:tc>
          <w:tcPr>
            <w:tcW w:w="508" w:type="pct"/>
          </w:tcPr>
          <w:p w:rsidR="00FB18F9" w:rsidRPr="00CF052A" w:rsidRDefault="00FB18F9" w:rsidP="00FB18F9">
            <w:pPr>
              <w:pStyle w:val="TableParagraph"/>
              <w:spacing w:line="247" w:lineRule="exact"/>
              <w:ind w:left="14" w:right="5"/>
              <w:rPr>
                <w:lang w:val="en-US"/>
              </w:rPr>
            </w:pPr>
            <w:r>
              <w:rPr>
                <w:lang w:val="en-US"/>
              </w:rPr>
              <w:t>49</w:t>
            </w:r>
          </w:p>
        </w:tc>
        <w:tc>
          <w:tcPr>
            <w:tcW w:w="509" w:type="pct"/>
            <w:vAlign w:val="center"/>
          </w:tcPr>
          <w:p w:rsidR="00FB18F9" w:rsidRDefault="00FB18F9" w:rsidP="00FB18F9">
            <w:pPr>
              <w:widowControl w:val="0"/>
              <w:jc w:val="center"/>
              <w:rPr>
                <w:sz w:val="28"/>
                <w:szCs w:val="28"/>
              </w:rPr>
            </w:pPr>
            <w:r>
              <w:rPr>
                <w:sz w:val="28"/>
                <w:szCs w:val="28"/>
              </w:rPr>
              <w:t>20</w:t>
            </w:r>
          </w:p>
        </w:tc>
        <w:tc>
          <w:tcPr>
            <w:tcW w:w="510" w:type="pct"/>
            <w:vAlign w:val="center"/>
          </w:tcPr>
          <w:p w:rsidR="00FB18F9" w:rsidRDefault="00FB18F9" w:rsidP="00FB18F9">
            <w:pPr>
              <w:widowControl w:val="0"/>
              <w:jc w:val="center"/>
              <w:rPr>
                <w:sz w:val="28"/>
                <w:szCs w:val="28"/>
              </w:rPr>
            </w:pPr>
            <w:r>
              <w:rPr>
                <w:sz w:val="28"/>
                <w:szCs w:val="28"/>
              </w:rPr>
              <w:t>8</w:t>
            </w:r>
          </w:p>
        </w:tc>
        <w:tc>
          <w:tcPr>
            <w:tcW w:w="508" w:type="pct"/>
            <w:vAlign w:val="center"/>
          </w:tcPr>
          <w:p w:rsidR="00FB18F9" w:rsidRDefault="00FB18F9" w:rsidP="00FB18F9">
            <w:pPr>
              <w:widowControl w:val="0"/>
              <w:jc w:val="center"/>
              <w:rPr>
                <w:color w:val="000000"/>
                <w:sz w:val="28"/>
                <w:szCs w:val="28"/>
              </w:rPr>
            </w:pPr>
            <w:r>
              <w:rPr>
                <w:color w:val="000000"/>
                <w:sz w:val="28"/>
                <w:szCs w:val="28"/>
              </w:rPr>
              <w:t>12</w:t>
            </w:r>
          </w:p>
        </w:tc>
        <w:tc>
          <w:tcPr>
            <w:tcW w:w="510" w:type="pct"/>
            <w:vAlign w:val="center"/>
          </w:tcPr>
          <w:p w:rsidR="00FB18F9" w:rsidRDefault="00FB18F9" w:rsidP="00FB18F9">
            <w:pPr>
              <w:widowControl w:val="0"/>
              <w:jc w:val="center"/>
              <w:rPr>
                <w:color w:val="000000"/>
                <w:sz w:val="28"/>
                <w:szCs w:val="28"/>
              </w:rPr>
            </w:pPr>
            <w:r>
              <w:rPr>
                <w:color w:val="000000"/>
                <w:sz w:val="28"/>
                <w:szCs w:val="28"/>
              </w:rPr>
              <w:t>9</w:t>
            </w:r>
          </w:p>
        </w:tc>
      </w:tr>
    </w:tbl>
    <w:p w:rsidR="00463A4F" w:rsidRPr="00D37E39" w:rsidRDefault="00463A4F" w:rsidP="00D831EE">
      <w:pPr>
        <w:ind w:firstLine="720"/>
        <w:rPr>
          <w:rFonts w:eastAsia="Times New Roman" w:cs="Times New Roman"/>
          <w:color w:val="000000" w:themeColor="text1"/>
          <w:sz w:val="28"/>
          <w:szCs w:val="28"/>
        </w:rPr>
      </w:pPr>
      <w:r w:rsidRPr="00D37E39">
        <w:rPr>
          <w:rFonts w:eastAsia="Times New Roman" w:cs="Times New Roman"/>
          <w:b/>
          <w:bCs/>
          <w:color w:val="000000" w:themeColor="text1"/>
          <w:sz w:val="28"/>
          <w:szCs w:val="28"/>
        </w:rPr>
        <w:t>VI. KẾT QUẢ TÀI CHÍNH </w:t>
      </w:r>
    </w:p>
    <w:p w:rsidR="00FB18F9" w:rsidRPr="002F2284" w:rsidRDefault="00FB18F9" w:rsidP="00D831EE">
      <w:pPr>
        <w:ind w:firstLine="720"/>
        <w:rPr>
          <w:rFonts w:cs="Times New Roman"/>
          <w:sz w:val="28"/>
          <w:szCs w:val="28"/>
        </w:rPr>
      </w:pPr>
      <w:r w:rsidRPr="002F2284">
        <w:rPr>
          <w:rFonts w:cs="Times New Roman"/>
          <w:b/>
          <w:sz w:val="28"/>
          <w:szCs w:val="28"/>
        </w:rPr>
        <w:t xml:space="preserve">1. Tình hình tài chính của nhà trường trong năm tài chính trước liền kề thời điểm báo cáo theo quy định pháp luật </w:t>
      </w:r>
    </w:p>
    <w:p w:rsidR="00FB18F9" w:rsidRPr="002F2284" w:rsidRDefault="00FB18F9" w:rsidP="00D831EE">
      <w:pPr>
        <w:ind w:firstLine="720"/>
        <w:rPr>
          <w:rFonts w:cs="Times New Roman"/>
          <w:sz w:val="28"/>
          <w:szCs w:val="28"/>
        </w:rPr>
      </w:pPr>
      <w:r w:rsidRPr="002F2284">
        <w:rPr>
          <w:rFonts w:cs="Times New Roman"/>
          <w:b/>
          <w:i/>
          <w:sz w:val="28"/>
          <w:szCs w:val="28"/>
        </w:rPr>
        <w:t xml:space="preserve">1.1. Các khoản thu, phân theo:  </w:t>
      </w:r>
    </w:p>
    <w:p w:rsidR="00FB18F9" w:rsidRPr="002F2284" w:rsidRDefault="00FB18F9" w:rsidP="00D831EE">
      <w:pPr>
        <w:ind w:firstLine="720"/>
        <w:rPr>
          <w:rFonts w:cs="Times New Roman"/>
          <w:sz w:val="28"/>
          <w:szCs w:val="28"/>
        </w:rPr>
      </w:pPr>
      <w:r w:rsidRPr="002F2284">
        <w:rPr>
          <w:rFonts w:cs="Times New Roman"/>
          <w:b/>
          <w:sz w:val="28"/>
          <w:szCs w:val="28"/>
        </w:rPr>
        <w:t xml:space="preserve">- Nguồn kinh phí ngân sách nhà nước năm 2023: </w:t>
      </w:r>
    </w:p>
    <w:tbl>
      <w:tblPr>
        <w:tblStyle w:val="TableGrid0"/>
        <w:tblpPr w:leftFromText="180" w:rightFromText="180" w:vertAnchor="text" w:horzAnchor="margin" w:tblpXSpec="right" w:tblpY="1"/>
        <w:tblOverlap w:val="nev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tblCellMar>
        <w:tblLook w:val="04A0" w:firstRow="1" w:lastRow="0" w:firstColumn="1" w:lastColumn="0" w:noHBand="0" w:noVBand="1"/>
      </w:tblPr>
      <w:tblGrid>
        <w:gridCol w:w="9365"/>
      </w:tblGrid>
      <w:tr w:rsidR="00FB18F9" w:rsidRPr="002F2284" w:rsidTr="00D831EE">
        <w:trPr>
          <w:trHeight w:val="366"/>
        </w:trPr>
        <w:tc>
          <w:tcPr>
            <w:tcW w:w="5000" w:type="pct"/>
          </w:tcPr>
          <w:p w:rsidR="00FB18F9" w:rsidRPr="002F2284" w:rsidRDefault="00FB18F9" w:rsidP="00D831EE">
            <w:pPr>
              <w:jc w:val="both"/>
              <w:rPr>
                <w:rFonts w:ascii="Times New Roman" w:hAnsi="Times New Roman" w:cs="Times New Roman"/>
                <w:sz w:val="28"/>
                <w:szCs w:val="28"/>
              </w:rPr>
            </w:pPr>
            <w:r w:rsidRPr="002F2284">
              <w:rPr>
                <w:rFonts w:ascii="Times New Roman" w:hAnsi="Times New Roman" w:cs="Times New Roman"/>
                <w:sz w:val="28"/>
                <w:szCs w:val="28"/>
              </w:rPr>
              <w:t xml:space="preserve">+ Dự toán năm trước chuyển sang:  </w:t>
            </w:r>
            <w:r w:rsidRPr="002F2284">
              <w:rPr>
                <w:rFonts w:ascii="Times New Roman" w:hAnsi="Times New Roman" w:cs="Times New Roman"/>
                <w:sz w:val="28"/>
                <w:szCs w:val="28"/>
              </w:rPr>
              <w:tab/>
              <w:t xml:space="preserve"> 6.272.526 đồng</w:t>
            </w:r>
          </w:p>
        </w:tc>
      </w:tr>
      <w:tr w:rsidR="00FB18F9" w:rsidRPr="002F2284" w:rsidTr="00D831EE">
        <w:trPr>
          <w:trHeight w:val="422"/>
        </w:trPr>
        <w:tc>
          <w:tcPr>
            <w:tcW w:w="5000" w:type="pct"/>
          </w:tcPr>
          <w:p w:rsidR="00FB18F9" w:rsidRPr="002F2284" w:rsidRDefault="00FB18F9" w:rsidP="00D831EE">
            <w:pPr>
              <w:jc w:val="both"/>
              <w:rPr>
                <w:rFonts w:ascii="Times New Roman" w:hAnsi="Times New Roman" w:cs="Times New Roman"/>
                <w:sz w:val="28"/>
                <w:szCs w:val="28"/>
              </w:rPr>
            </w:pPr>
            <w:r w:rsidRPr="002F2284">
              <w:rPr>
                <w:rFonts w:ascii="Times New Roman" w:hAnsi="Times New Roman" w:cs="Times New Roman"/>
                <w:sz w:val="28"/>
                <w:szCs w:val="28"/>
              </w:rPr>
              <w:t xml:space="preserve">+ Dự toán giao đầu năm 2023: 9.227.954.515 đồng </w:t>
            </w:r>
          </w:p>
        </w:tc>
      </w:tr>
      <w:tr w:rsidR="00FB18F9" w:rsidRPr="002F2284" w:rsidTr="00D831EE">
        <w:trPr>
          <w:trHeight w:val="422"/>
        </w:trPr>
        <w:tc>
          <w:tcPr>
            <w:tcW w:w="5000" w:type="pct"/>
          </w:tcPr>
          <w:p w:rsidR="00FB18F9" w:rsidRPr="002F2284" w:rsidRDefault="00FB18F9" w:rsidP="00D831EE">
            <w:pPr>
              <w:jc w:val="both"/>
              <w:rPr>
                <w:rFonts w:ascii="Times New Roman" w:hAnsi="Times New Roman" w:cs="Times New Roman"/>
                <w:sz w:val="28"/>
                <w:szCs w:val="28"/>
              </w:rPr>
            </w:pPr>
            <w:r w:rsidRPr="002F2284">
              <w:rPr>
                <w:rFonts w:ascii="Times New Roman" w:hAnsi="Times New Roman" w:cs="Times New Roman"/>
                <w:sz w:val="28"/>
                <w:szCs w:val="28"/>
              </w:rPr>
              <w:t xml:space="preserve">+ Dự toán cấp bổ sung năm 2023:  9.549.533.417 đồng </w:t>
            </w:r>
          </w:p>
        </w:tc>
      </w:tr>
      <w:tr w:rsidR="00FB18F9" w:rsidRPr="002F2284" w:rsidTr="00D831EE">
        <w:trPr>
          <w:trHeight w:val="1056"/>
        </w:trPr>
        <w:tc>
          <w:tcPr>
            <w:tcW w:w="5000" w:type="pct"/>
            <w:vAlign w:val="center"/>
          </w:tcPr>
          <w:p w:rsidR="00FB18F9" w:rsidRPr="002F2284" w:rsidRDefault="00FB18F9" w:rsidP="00D831EE">
            <w:pPr>
              <w:jc w:val="both"/>
              <w:rPr>
                <w:rFonts w:ascii="Times New Roman" w:hAnsi="Times New Roman" w:cs="Times New Roman"/>
                <w:sz w:val="28"/>
                <w:szCs w:val="28"/>
              </w:rPr>
            </w:pPr>
            <w:r w:rsidRPr="002F2284">
              <w:rPr>
                <w:rFonts w:ascii="Times New Roman" w:hAnsi="Times New Roman" w:cs="Times New Roman"/>
                <w:sz w:val="28"/>
                <w:szCs w:val="28"/>
              </w:rPr>
              <w:t>+ Dự toán được sử dụng trong năm 2023:  9.555.805.943 đồng</w:t>
            </w:r>
          </w:p>
          <w:p w:rsidR="00FB18F9" w:rsidRPr="002F2284" w:rsidRDefault="00FB18F9" w:rsidP="00D831EE">
            <w:pPr>
              <w:jc w:val="both"/>
              <w:rPr>
                <w:rFonts w:ascii="Times New Roman" w:hAnsi="Times New Roman" w:cs="Times New Roman"/>
                <w:sz w:val="28"/>
                <w:szCs w:val="28"/>
              </w:rPr>
            </w:pPr>
            <w:r w:rsidRPr="002F2284">
              <w:rPr>
                <w:rFonts w:ascii="Times New Roman" w:hAnsi="Times New Roman" w:cs="Times New Roman"/>
                <w:b/>
                <w:sz w:val="28"/>
                <w:szCs w:val="28"/>
              </w:rPr>
              <w:t xml:space="preserve">- Học phí công lập năm 2023: </w:t>
            </w:r>
          </w:p>
        </w:tc>
      </w:tr>
      <w:tr w:rsidR="00FB18F9" w:rsidRPr="002F2284" w:rsidTr="00D831EE">
        <w:trPr>
          <w:trHeight w:val="490"/>
        </w:trPr>
        <w:tc>
          <w:tcPr>
            <w:tcW w:w="5000" w:type="pct"/>
            <w:vAlign w:val="bottom"/>
          </w:tcPr>
          <w:p w:rsidR="00FB18F9" w:rsidRPr="002F2284" w:rsidRDefault="00FB18F9" w:rsidP="00D831EE">
            <w:pPr>
              <w:jc w:val="both"/>
              <w:rPr>
                <w:rFonts w:ascii="Times New Roman" w:hAnsi="Times New Roman" w:cs="Times New Roman"/>
                <w:sz w:val="28"/>
                <w:szCs w:val="28"/>
              </w:rPr>
            </w:pPr>
            <w:r w:rsidRPr="002F2284">
              <w:rPr>
                <w:rFonts w:ascii="Times New Roman" w:hAnsi="Times New Roman" w:cs="Times New Roman"/>
                <w:sz w:val="28"/>
                <w:szCs w:val="28"/>
              </w:rPr>
              <w:t xml:space="preserve">+ Số tồn kỳ trước chuyển sang: 83.696.000 đồng </w:t>
            </w:r>
          </w:p>
        </w:tc>
      </w:tr>
      <w:tr w:rsidR="00FB18F9" w:rsidRPr="002F2284" w:rsidTr="00D831EE">
        <w:trPr>
          <w:trHeight w:val="422"/>
        </w:trPr>
        <w:tc>
          <w:tcPr>
            <w:tcW w:w="5000" w:type="pct"/>
          </w:tcPr>
          <w:p w:rsidR="00FB18F9" w:rsidRPr="002F2284" w:rsidRDefault="00FB18F9" w:rsidP="00D831EE">
            <w:pPr>
              <w:jc w:val="both"/>
              <w:rPr>
                <w:rFonts w:ascii="Times New Roman" w:hAnsi="Times New Roman" w:cs="Times New Roman"/>
                <w:sz w:val="28"/>
                <w:szCs w:val="28"/>
              </w:rPr>
            </w:pPr>
            <w:r w:rsidRPr="002F2284">
              <w:rPr>
                <w:rFonts w:ascii="Times New Roman" w:hAnsi="Times New Roman" w:cs="Times New Roman"/>
                <w:sz w:val="28"/>
                <w:szCs w:val="28"/>
              </w:rPr>
              <w:t>+ Số thu học phí công lập năm 2023:   440.340.000 đồng</w:t>
            </w:r>
          </w:p>
        </w:tc>
      </w:tr>
      <w:tr w:rsidR="00FB18F9" w:rsidRPr="002F2284" w:rsidTr="00D831EE">
        <w:trPr>
          <w:trHeight w:val="366"/>
        </w:trPr>
        <w:tc>
          <w:tcPr>
            <w:tcW w:w="5000" w:type="pct"/>
            <w:vAlign w:val="bottom"/>
          </w:tcPr>
          <w:p w:rsidR="00FB18F9" w:rsidRPr="002F2284" w:rsidRDefault="00FB18F9" w:rsidP="00D831EE">
            <w:pPr>
              <w:jc w:val="both"/>
              <w:rPr>
                <w:rFonts w:ascii="Times New Roman" w:hAnsi="Times New Roman" w:cs="Times New Roman"/>
                <w:sz w:val="28"/>
                <w:szCs w:val="28"/>
              </w:rPr>
            </w:pPr>
            <w:r w:rsidRPr="002F2284">
              <w:rPr>
                <w:rFonts w:ascii="Times New Roman" w:hAnsi="Times New Roman" w:cs="Times New Roman"/>
                <w:sz w:val="28"/>
                <w:szCs w:val="28"/>
              </w:rPr>
              <w:t>+ Số tiền được sử dụng trong năm 2023:  524.036.000 đồng</w:t>
            </w:r>
          </w:p>
        </w:tc>
      </w:tr>
    </w:tbl>
    <w:p w:rsidR="00FB18F9" w:rsidRPr="002F2284" w:rsidRDefault="00FB18F9" w:rsidP="00D831EE">
      <w:pPr>
        <w:ind w:left="720"/>
        <w:rPr>
          <w:rFonts w:cs="Times New Roman"/>
          <w:sz w:val="28"/>
          <w:szCs w:val="28"/>
        </w:rPr>
      </w:pPr>
      <w:r w:rsidRPr="002F2284">
        <w:rPr>
          <w:rFonts w:cs="Times New Roman"/>
          <w:b/>
          <w:i/>
          <w:sz w:val="28"/>
          <w:szCs w:val="28"/>
        </w:rPr>
        <w:lastRenderedPageBreak/>
        <w:br w:type="textWrapping" w:clear="all"/>
        <w:t xml:space="preserve">1.2. Các khoản chi, phân theo:  </w:t>
      </w:r>
    </w:p>
    <w:p w:rsidR="00FB18F9" w:rsidRPr="002F2284" w:rsidRDefault="00FB18F9" w:rsidP="00D831EE">
      <w:pPr>
        <w:ind w:firstLine="720"/>
        <w:rPr>
          <w:rFonts w:cs="Times New Roman"/>
          <w:sz w:val="28"/>
          <w:szCs w:val="28"/>
        </w:rPr>
      </w:pPr>
      <w:r w:rsidRPr="002F2284">
        <w:rPr>
          <w:rFonts w:cs="Times New Roman"/>
          <w:b/>
          <w:sz w:val="28"/>
          <w:szCs w:val="28"/>
        </w:rPr>
        <w:t xml:space="preserve">Ngân sách khoán chi thực hiện tự chủ năm 2023: </w:t>
      </w:r>
    </w:p>
    <w:p w:rsidR="00FB18F9" w:rsidRPr="002F2284" w:rsidRDefault="00FB18F9" w:rsidP="00FB18F9">
      <w:pPr>
        <w:widowControl w:val="0"/>
        <w:spacing w:line="271" w:lineRule="auto"/>
        <w:ind w:left="1095" w:right="45"/>
        <w:rPr>
          <w:rFonts w:cs="Times New Roman"/>
          <w:sz w:val="28"/>
          <w:szCs w:val="28"/>
        </w:rPr>
      </w:pPr>
    </w:p>
    <w:tbl>
      <w:tblPr>
        <w:tblStyle w:val="TableGrid0"/>
        <w:tblW w:w="5000" w:type="pct"/>
        <w:tblInd w:w="0" w:type="dxa"/>
        <w:tblCellMar>
          <w:top w:w="14" w:type="dxa"/>
          <w:left w:w="55" w:type="dxa"/>
        </w:tblCellMar>
        <w:tblLook w:val="04A0" w:firstRow="1" w:lastRow="0" w:firstColumn="1" w:lastColumn="0" w:noHBand="0" w:noVBand="1"/>
      </w:tblPr>
      <w:tblGrid>
        <w:gridCol w:w="565"/>
        <w:gridCol w:w="3713"/>
        <w:gridCol w:w="1452"/>
        <w:gridCol w:w="1830"/>
        <w:gridCol w:w="1855"/>
      </w:tblGrid>
      <w:tr w:rsidR="00FB18F9" w:rsidRPr="002F2284" w:rsidTr="00D831EE">
        <w:trPr>
          <w:trHeight w:val="1097"/>
        </w:trPr>
        <w:tc>
          <w:tcPr>
            <w:tcW w:w="300"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left="48"/>
              <w:rPr>
                <w:rFonts w:ascii="Times New Roman" w:hAnsi="Times New Roman" w:cs="Times New Roman"/>
                <w:sz w:val="28"/>
                <w:szCs w:val="28"/>
              </w:rPr>
            </w:pPr>
            <w:r w:rsidRPr="002F2284">
              <w:rPr>
                <w:rFonts w:ascii="Times New Roman" w:hAnsi="Times New Roman" w:cs="Times New Roman"/>
                <w:b/>
                <w:sz w:val="28"/>
                <w:szCs w:val="28"/>
              </w:rPr>
              <w:t xml:space="preserve">TT </w:t>
            </w:r>
          </w:p>
        </w:tc>
        <w:tc>
          <w:tcPr>
            <w:tcW w:w="1972"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right="35"/>
              <w:jc w:val="center"/>
              <w:rPr>
                <w:rFonts w:ascii="Times New Roman" w:hAnsi="Times New Roman" w:cs="Times New Roman"/>
                <w:sz w:val="28"/>
                <w:szCs w:val="28"/>
              </w:rPr>
            </w:pPr>
            <w:r w:rsidRPr="002F2284">
              <w:rPr>
                <w:rFonts w:ascii="Times New Roman" w:hAnsi="Times New Roman" w:cs="Times New Roman"/>
                <w:b/>
                <w:sz w:val="28"/>
                <w:szCs w:val="28"/>
              </w:rPr>
              <w:t xml:space="preserve">Nội dung </w:t>
            </w:r>
          </w:p>
        </w:tc>
        <w:tc>
          <w:tcPr>
            <w:tcW w:w="771"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left="35"/>
              <w:rPr>
                <w:rFonts w:ascii="Times New Roman" w:hAnsi="Times New Roman" w:cs="Times New Roman"/>
                <w:sz w:val="28"/>
                <w:szCs w:val="28"/>
              </w:rPr>
            </w:pPr>
            <w:r w:rsidRPr="002F2284">
              <w:rPr>
                <w:rFonts w:ascii="Times New Roman" w:hAnsi="Times New Roman" w:cs="Times New Roman"/>
                <w:b/>
                <w:sz w:val="28"/>
                <w:szCs w:val="28"/>
              </w:rPr>
              <w:t xml:space="preserve">Mã NDKT </w:t>
            </w:r>
          </w:p>
        </w:tc>
        <w:tc>
          <w:tcPr>
            <w:tcW w:w="972"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left="129" w:right="25"/>
              <w:jc w:val="center"/>
              <w:rPr>
                <w:rFonts w:ascii="Times New Roman" w:hAnsi="Times New Roman" w:cs="Times New Roman"/>
                <w:sz w:val="28"/>
                <w:szCs w:val="28"/>
              </w:rPr>
            </w:pPr>
            <w:r w:rsidRPr="002F2284">
              <w:rPr>
                <w:rFonts w:ascii="Times New Roman" w:hAnsi="Times New Roman" w:cs="Times New Roman"/>
                <w:b/>
                <w:sz w:val="28"/>
                <w:szCs w:val="28"/>
              </w:rPr>
              <w:t xml:space="preserve">Số liệu  quyết toán </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142" w:right="38" w:firstLine="21"/>
              <w:jc w:val="center"/>
              <w:rPr>
                <w:rFonts w:ascii="Times New Roman" w:hAnsi="Times New Roman" w:cs="Times New Roman"/>
                <w:sz w:val="28"/>
                <w:szCs w:val="28"/>
              </w:rPr>
            </w:pPr>
            <w:r w:rsidRPr="002F2284">
              <w:rPr>
                <w:rFonts w:ascii="Times New Roman" w:hAnsi="Times New Roman" w:cs="Times New Roman"/>
                <w:b/>
                <w:sz w:val="28"/>
                <w:szCs w:val="28"/>
              </w:rPr>
              <w:t xml:space="preserve">Số liệu  quyết toán được duyệt </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 xml:space="preserve">1 </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 xml:space="preserve">Tiền lương </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90"/>
              <w:jc w:val="center"/>
              <w:rPr>
                <w:rFonts w:ascii="Times New Roman" w:hAnsi="Times New Roman" w:cs="Times New Roman"/>
                <w:sz w:val="28"/>
                <w:szCs w:val="28"/>
              </w:rPr>
            </w:pPr>
            <w:r w:rsidRPr="002F2284">
              <w:rPr>
                <w:rFonts w:ascii="Times New Roman" w:hAnsi="Times New Roman" w:cs="Times New Roman"/>
                <w:sz w:val="28"/>
                <w:szCs w:val="28"/>
              </w:rPr>
              <w:t>6001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3.048.545.659</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3.048.545.659</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2</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Tiền công trả cho vị trí lao động</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90"/>
              <w:jc w:val="center"/>
              <w:rPr>
                <w:rFonts w:ascii="Times New Roman" w:hAnsi="Times New Roman" w:cs="Times New Roman"/>
                <w:sz w:val="28"/>
                <w:szCs w:val="28"/>
              </w:rPr>
            </w:pPr>
            <w:r w:rsidRPr="002F2284">
              <w:rPr>
                <w:rFonts w:ascii="Times New Roman" w:hAnsi="Times New Roman" w:cs="Times New Roman"/>
                <w:sz w:val="28"/>
                <w:szCs w:val="28"/>
              </w:rPr>
              <w:t>6051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292.828.000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292.828.000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3</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Phụ cấp chức vụ</w:t>
            </w:r>
            <w:r w:rsidRPr="002F2284">
              <w:rPr>
                <w:rFonts w:ascii="Times New Roman" w:hAnsi="Times New Roman" w:cs="Times New Roman"/>
                <w:sz w:val="28"/>
                <w:szCs w:val="28"/>
              </w:rPr>
              <w:tab/>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90"/>
              <w:jc w:val="center"/>
              <w:rPr>
                <w:rFonts w:ascii="Times New Roman" w:hAnsi="Times New Roman" w:cs="Times New Roman"/>
                <w:sz w:val="28"/>
                <w:szCs w:val="28"/>
              </w:rPr>
            </w:pPr>
            <w:r w:rsidRPr="002F2284">
              <w:rPr>
                <w:rFonts w:ascii="Times New Roman" w:hAnsi="Times New Roman" w:cs="Times New Roman"/>
                <w:sz w:val="28"/>
                <w:szCs w:val="28"/>
              </w:rPr>
              <w:t>6101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63.627.105</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63.627.105</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4</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Phụ cấp ưu đãi nghề</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90"/>
              <w:jc w:val="center"/>
              <w:rPr>
                <w:rFonts w:ascii="Times New Roman" w:hAnsi="Times New Roman" w:cs="Times New Roman"/>
                <w:sz w:val="28"/>
                <w:szCs w:val="28"/>
              </w:rPr>
            </w:pPr>
            <w:r w:rsidRPr="002F2284">
              <w:rPr>
                <w:rFonts w:ascii="Times New Roman" w:hAnsi="Times New Roman" w:cs="Times New Roman"/>
                <w:sz w:val="28"/>
                <w:szCs w:val="28"/>
              </w:rPr>
              <w:t>6112</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765.282.630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765.282.630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5</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Phụ cấp trách nhiệm theo nghề, theo công việc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90"/>
              <w:jc w:val="center"/>
              <w:rPr>
                <w:rFonts w:ascii="Times New Roman" w:hAnsi="Times New Roman" w:cs="Times New Roman"/>
                <w:sz w:val="28"/>
                <w:szCs w:val="28"/>
              </w:rPr>
            </w:pPr>
            <w:r w:rsidRPr="002F2284">
              <w:rPr>
                <w:rFonts w:ascii="Times New Roman" w:hAnsi="Times New Roman" w:cs="Times New Roman"/>
                <w:sz w:val="28"/>
                <w:szCs w:val="28"/>
              </w:rPr>
              <w:t>6113</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7.524.000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7.524.000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6</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Phụ cấp thâm niên nghề</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6115</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494.849.521</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494.849.521</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7</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khác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6299</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5.265.000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5.265.000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8</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Bảo hiểm xã hội</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6301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675.062.626</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675.062.626</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9</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Bảo hiểm y tế</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6302</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115.725.022</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115.725.022</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10</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Kinh phí công đoàn</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6303</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77.150.016</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77.150.016</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11</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Bảo hiểm thất nghiệp</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6304</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37.282.263</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37.282.263</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12</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Thu nhập tăng thêm</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6404</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271.320.059</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271.320.059</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13</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khác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6449</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30.247.000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30.247.000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14</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Tiền điện</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6501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64.024.163</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64.024.163</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1</w:t>
            </w:r>
            <w:r>
              <w:rPr>
                <w:rFonts w:ascii="Times New Roman" w:hAnsi="Times New Roman" w:cs="Times New Roman"/>
                <w:sz w:val="28"/>
                <w:szCs w:val="28"/>
              </w:rPr>
              <w:t>5</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Văn phòng phẩm</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6551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28.258.920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28.258.920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1</w:t>
            </w:r>
            <w:r>
              <w:rPr>
                <w:rFonts w:ascii="Times New Roman" w:hAnsi="Times New Roman" w:cs="Times New Roman"/>
                <w:sz w:val="28"/>
                <w:szCs w:val="28"/>
              </w:rPr>
              <w:t>6</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Vật tư văn phòng khác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6599</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161.132.682</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161.132.682</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17</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 xml:space="preserve">Cước phí điện thoại </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6601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529.447</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529.447</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18</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 xml:space="preserve">Cước phí internet </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6605</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14.762.000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14.762.000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19</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Phim ảnh, ấn phẩm truyền thông, sách, báo, tạp chí thư viện</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6608</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928.000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928.000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20</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Khoán điện thoại</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6618</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3.600.000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3.600.000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21</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Tiền vé máy bay, tàu xe</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6701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45.565.721</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45.565.721</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22</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Phụ cấp công tác phí</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6702</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30.510.000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30.510.000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23</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Tiền thuê phòng ngủ</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6703</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1.050.000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1.050.000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2</w:t>
            </w:r>
            <w:r>
              <w:rPr>
                <w:rFonts w:ascii="Times New Roman" w:hAnsi="Times New Roman" w:cs="Times New Roman"/>
                <w:sz w:val="28"/>
                <w:szCs w:val="28"/>
              </w:rPr>
              <w:t>4</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Khoán công tác phí</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6704</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9.000.000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9.000.000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2</w:t>
            </w:r>
            <w:r>
              <w:rPr>
                <w:rFonts w:ascii="Times New Roman" w:hAnsi="Times New Roman" w:cs="Times New Roman"/>
                <w:sz w:val="28"/>
                <w:szCs w:val="28"/>
              </w:rPr>
              <w:t>5</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Thuê lao động trong nước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6757</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273.268.000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273.268.000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lastRenderedPageBreak/>
              <w:t>2</w:t>
            </w:r>
            <w:r>
              <w:rPr>
                <w:rFonts w:ascii="Times New Roman" w:hAnsi="Times New Roman" w:cs="Times New Roman"/>
                <w:sz w:val="28"/>
                <w:szCs w:val="28"/>
              </w:rPr>
              <w:t>6</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phí thuê mướn khác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6799</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28.870.000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28.870.000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27</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Các thiết bị công nghệ thông tin</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6912</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38.966.000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38.966.000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28</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Đường điện, cấp thoát nước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6921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18.087.630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18.087.630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29</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Các tài sản và công trình hạ tầng cơ sở khác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6949</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144.449.800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144.449.800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30</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mua hang hóa, vật tư</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7001</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21.680.000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21.680.000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31</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Đồng phục, trang phục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7004</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6.300.000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6.300.000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32</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phí hoạt động nghiệp vụ chuyên ngành</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7012</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16.985.480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16.985.480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33</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khác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7049</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395.054.256</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395.054.256</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34</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Mua, bảo trì phần mềm công nghệ thông tin</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7053</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31.444.000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31.444.000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35</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các khoản phí và lệ phí</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7756</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1.471.800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1.471.800</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36</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bảo hiểm tài sản và phương tiện</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7757</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27.138.836</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27.138.836</w:t>
            </w:r>
          </w:p>
        </w:tc>
      </w:tr>
      <w:tr w:rsidR="00FB18F9" w:rsidRPr="002F2284" w:rsidTr="00D831EE">
        <w:trPr>
          <w:trHeight w:val="412"/>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Pr>
                <w:rFonts w:ascii="Times New Roman" w:hAnsi="Times New Roman" w:cs="Times New Roman"/>
                <w:sz w:val="28"/>
                <w:szCs w:val="28"/>
              </w:rPr>
              <w:t>37</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các khoản khác</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6"/>
              <w:jc w:val="center"/>
              <w:rPr>
                <w:rFonts w:ascii="Times New Roman" w:hAnsi="Times New Roman" w:cs="Times New Roman"/>
                <w:sz w:val="28"/>
                <w:szCs w:val="28"/>
              </w:rPr>
            </w:pPr>
            <w:r w:rsidRPr="002F2284">
              <w:rPr>
                <w:rFonts w:ascii="Times New Roman" w:hAnsi="Times New Roman" w:cs="Times New Roman"/>
                <w:sz w:val="28"/>
                <w:szCs w:val="28"/>
              </w:rPr>
              <w:t>7799</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5.500.000</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68"/>
              <w:jc w:val="right"/>
              <w:rPr>
                <w:rFonts w:ascii="Times New Roman" w:hAnsi="Times New Roman" w:cs="Times New Roman"/>
                <w:sz w:val="28"/>
                <w:szCs w:val="28"/>
              </w:rPr>
            </w:pPr>
            <w:r w:rsidRPr="002F2284">
              <w:rPr>
                <w:rFonts w:ascii="Times New Roman" w:hAnsi="Times New Roman" w:cs="Times New Roman"/>
                <w:sz w:val="28"/>
                <w:szCs w:val="28"/>
              </w:rPr>
              <w:t>5.500.000</w:t>
            </w:r>
          </w:p>
        </w:tc>
      </w:tr>
      <w:tr w:rsidR="00FB18F9" w:rsidRPr="002F2284" w:rsidTr="00D831EE">
        <w:trPr>
          <w:trHeight w:val="413"/>
        </w:trPr>
        <w:tc>
          <w:tcPr>
            <w:tcW w:w="300"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32"/>
              <w:jc w:val="center"/>
              <w:rPr>
                <w:rFonts w:ascii="Times New Roman" w:hAnsi="Times New Roman" w:cs="Times New Roman"/>
                <w:sz w:val="28"/>
                <w:szCs w:val="28"/>
              </w:rPr>
            </w:pPr>
            <w:r w:rsidRPr="002F2284">
              <w:rPr>
                <w:rFonts w:ascii="Times New Roman" w:hAnsi="Times New Roman" w:cs="Times New Roman"/>
                <w:b/>
                <w:sz w:val="28"/>
                <w:szCs w:val="28"/>
              </w:rPr>
              <w:t xml:space="preserve"> </w:t>
            </w:r>
          </w:p>
        </w:tc>
        <w:tc>
          <w:tcPr>
            <w:tcW w:w="1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b/>
                <w:sz w:val="28"/>
                <w:szCs w:val="28"/>
              </w:rPr>
              <w:t xml:space="preserve">Tổng cộng </w:t>
            </w:r>
          </w:p>
        </w:tc>
        <w:tc>
          <w:tcPr>
            <w:tcW w:w="77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32"/>
              <w:jc w:val="center"/>
              <w:rPr>
                <w:rFonts w:ascii="Times New Roman" w:hAnsi="Times New Roman" w:cs="Times New Roman"/>
                <w:sz w:val="28"/>
                <w:szCs w:val="28"/>
              </w:rPr>
            </w:pPr>
            <w:r w:rsidRPr="002F2284">
              <w:rPr>
                <w:rFonts w:ascii="Times New Roman" w:hAnsi="Times New Roman" w:cs="Times New Roman"/>
                <w:b/>
                <w:sz w:val="28"/>
                <w:szCs w:val="28"/>
              </w:rPr>
              <w:t xml:space="preserve"> </w:t>
            </w:r>
          </w:p>
        </w:tc>
        <w:tc>
          <w:tcPr>
            <w:tcW w:w="97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71"/>
              <w:jc w:val="right"/>
              <w:rPr>
                <w:rFonts w:ascii="Times New Roman" w:hAnsi="Times New Roman" w:cs="Times New Roman"/>
                <w:b/>
                <w:sz w:val="28"/>
                <w:szCs w:val="28"/>
              </w:rPr>
            </w:pPr>
            <w:r w:rsidRPr="002F2284">
              <w:rPr>
                <w:rFonts w:ascii="Times New Roman" w:hAnsi="Times New Roman" w:cs="Times New Roman"/>
                <w:b/>
                <w:sz w:val="28"/>
                <w:szCs w:val="28"/>
              </w:rPr>
              <w:t>7.253.285.636</w:t>
            </w:r>
          </w:p>
        </w:tc>
        <w:tc>
          <w:tcPr>
            <w:tcW w:w="98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71"/>
              <w:jc w:val="right"/>
              <w:rPr>
                <w:rFonts w:ascii="Times New Roman" w:hAnsi="Times New Roman" w:cs="Times New Roman"/>
                <w:b/>
                <w:sz w:val="28"/>
                <w:szCs w:val="28"/>
              </w:rPr>
            </w:pPr>
            <w:r w:rsidRPr="002F2284">
              <w:rPr>
                <w:rFonts w:ascii="Times New Roman" w:hAnsi="Times New Roman" w:cs="Times New Roman"/>
                <w:b/>
                <w:sz w:val="28"/>
                <w:szCs w:val="28"/>
              </w:rPr>
              <w:t>7.253.285.636</w:t>
            </w:r>
          </w:p>
        </w:tc>
      </w:tr>
    </w:tbl>
    <w:p w:rsidR="00FB18F9" w:rsidRPr="002F2284" w:rsidRDefault="00FB18F9" w:rsidP="00FB18F9">
      <w:pPr>
        <w:widowControl w:val="0"/>
        <w:numPr>
          <w:ilvl w:val="0"/>
          <w:numId w:val="1"/>
        </w:numPr>
        <w:spacing w:line="271" w:lineRule="auto"/>
        <w:ind w:right="45" w:hanging="295"/>
        <w:rPr>
          <w:rFonts w:cs="Times New Roman"/>
          <w:sz w:val="28"/>
          <w:szCs w:val="28"/>
        </w:rPr>
      </w:pPr>
      <w:r w:rsidRPr="002F2284">
        <w:rPr>
          <w:rFonts w:cs="Times New Roman"/>
          <w:b/>
          <w:sz w:val="28"/>
          <w:szCs w:val="28"/>
        </w:rPr>
        <w:t xml:space="preserve">Ngân sách khoán chi thực hiện không tự chủ năm 2023: </w:t>
      </w:r>
    </w:p>
    <w:tbl>
      <w:tblPr>
        <w:tblStyle w:val="TableGrid0"/>
        <w:tblW w:w="5000" w:type="pct"/>
        <w:tblInd w:w="0" w:type="dxa"/>
        <w:tblCellMar>
          <w:top w:w="74" w:type="dxa"/>
          <w:left w:w="41" w:type="dxa"/>
        </w:tblCellMar>
        <w:tblLook w:val="04A0" w:firstRow="1" w:lastRow="0" w:firstColumn="1" w:lastColumn="0" w:noHBand="0" w:noVBand="1"/>
      </w:tblPr>
      <w:tblGrid>
        <w:gridCol w:w="563"/>
        <w:gridCol w:w="3698"/>
        <w:gridCol w:w="1442"/>
        <w:gridCol w:w="1820"/>
        <w:gridCol w:w="1878"/>
      </w:tblGrid>
      <w:tr w:rsidR="00FB18F9" w:rsidRPr="002F2284" w:rsidTr="00D831EE">
        <w:trPr>
          <w:trHeight w:val="1096"/>
        </w:trPr>
        <w:tc>
          <w:tcPr>
            <w:tcW w:w="299"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left="62"/>
              <w:rPr>
                <w:rFonts w:ascii="Times New Roman" w:hAnsi="Times New Roman" w:cs="Times New Roman"/>
                <w:sz w:val="28"/>
                <w:szCs w:val="28"/>
              </w:rPr>
            </w:pPr>
            <w:r w:rsidRPr="002F2284">
              <w:rPr>
                <w:rFonts w:ascii="Times New Roman" w:hAnsi="Times New Roman" w:cs="Times New Roman"/>
                <w:b/>
                <w:sz w:val="28"/>
                <w:szCs w:val="28"/>
              </w:rPr>
              <w:t xml:space="preserve">TT </w:t>
            </w:r>
          </w:p>
        </w:tc>
        <w:tc>
          <w:tcPr>
            <w:tcW w:w="1967"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right="22"/>
              <w:jc w:val="center"/>
              <w:rPr>
                <w:rFonts w:ascii="Times New Roman" w:hAnsi="Times New Roman" w:cs="Times New Roman"/>
                <w:sz w:val="28"/>
                <w:szCs w:val="28"/>
              </w:rPr>
            </w:pPr>
            <w:r w:rsidRPr="002F2284">
              <w:rPr>
                <w:rFonts w:ascii="Times New Roman" w:hAnsi="Times New Roman" w:cs="Times New Roman"/>
                <w:b/>
                <w:sz w:val="28"/>
                <w:szCs w:val="28"/>
              </w:rPr>
              <w:t xml:space="preserve">Nội dung </w:t>
            </w:r>
          </w:p>
        </w:tc>
        <w:tc>
          <w:tcPr>
            <w:tcW w:w="767"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left="47"/>
              <w:rPr>
                <w:rFonts w:ascii="Times New Roman" w:hAnsi="Times New Roman" w:cs="Times New Roman"/>
                <w:sz w:val="28"/>
                <w:szCs w:val="28"/>
              </w:rPr>
            </w:pPr>
            <w:r w:rsidRPr="002F2284">
              <w:rPr>
                <w:rFonts w:ascii="Times New Roman" w:hAnsi="Times New Roman" w:cs="Times New Roman"/>
                <w:b/>
                <w:sz w:val="28"/>
                <w:szCs w:val="28"/>
              </w:rPr>
              <w:t xml:space="preserve">Mã NDKT </w:t>
            </w:r>
          </w:p>
        </w:tc>
        <w:tc>
          <w:tcPr>
            <w:tcW w:w="968"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left="143" w:right="25"/>
              <w:jc w:val="center"/>
              <w:rPr>
                <w:rFonts w:ascii="Times New Roman" w:hAnsi="Times New Roman" w:cs="Times New Roman"/>
                <w:sz w:val="28"/>
                <w:szCs w:val="28"/>
              </w:rPr>
            </w:pPr>
            <w:r w:rsidRPr="002F2284">
              <w:rPr>
                <w:rFonts w:ascii="Times New Roman" w:hAnsi="Times New Roman" w:cs="Times New Roman"/>
                <w:b/>
                <w:sz w:val="28"/>
                <w:szCs w:val="28"/>
              </w:rPr>
              <w:t xml:space="preserve">Số liệu  quyết toán </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173" w:right="53" w:firstLine="21"/>
              <w:jc w:val="center"/>
              <w:rPr>
                <w:rFonts w:ascii="Times New Roman" w:hAnsi="Times New Roman" w:cs="Times New Roman"/>
                <w:sz w:val="28"/>
                <w:szCs w:val="28"/>
              </w:rPr>
            </w:pPr>
            <w:r w:rsidRPr="002F2284">
              <w:rPr>
                <w:rFonts w:ascii="Times New Roman" w:hAnsi="Times New Roman" w:cs="Times New Roman"/>
                <w:b/>
                <w:sz w:val="28"/>
                <w:szCs w:val="28"/>
              </w:rPr>
              <w:t xml:space="preserve">Số liệu  quyết toán được duyệt </w:t>
            </w:r>
          </w:p>
        </w:tc>
      </w:tr>
      <w:tr w:rsidR="00FB18F9" w:rsidRPr="002F2284" w:rsidTr="00D831EE">
        <w:trPr>
          <w:trHeight w:val="452"/>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 xml:space="preserve">1 </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 xml:space="preserve">Tiền công trả cho vị trí lao động thường xuyên theo hợp đồng </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8"/>
              <w:jc w:val="center"/>
              <w:rPr>
                <w:rFonts w:ascii="Times New Roman" w:hAnsi="Times New Roman" w:cs="Times New Roman"/>
                <w:sz w:val="28"/>
                <w:szCs w:val="28"/>
              </w:rPr>
            </w:pPr>
            <w:r w:rsidRPr="002F2284">
              <w:rPr>
                <w:rFonts w:ascii="Times New Roman" w:hAnsi="Times New Roman" w:cs="Times New Roman"/>
                <w:sz w:val="28"/>
                <w:szCs w:val="28"/>
              </w:rPr>
              <w:t>6051</w:t>
            </w: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233.674.000</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233.674.000</w:t>
            </w:r>
          </w:p>
        </w:tc>
      </w:tr>
      <w:tr w:rsidR="00FB18F9" w:rsidRPr="002F2284" w:rsidTr="00D831EE">
        <w:trPr>
          <w:trHeight w:val="452"/>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 xml:space="preserve">2 </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Hỗ trợ đối tượng chính sách chi phí học tập</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8"/>
              <w:jc w:val="center"/>
              <w:rPr>
                <w:rFonts w:ascii="Times New Roman" w:hAnsi="Times New Roman" w:cs="Times New Roman"/>
                <w:sz w:val="28"/>
                <w:szCs w:val="28"/>
              </w:rPr>
            </w:pPr>
            <w:r w:rsidRPr="002F2284">
              <w:rPr>
                <w:rFonts w:ascii="Times New Roman" w:hAnsi="Times New Roman" w:cs="Times New Roman"/>
                <w:sz w:val="28"/>
                <w:szCs w:val="28"/>
              </w:rPr>
              <w:t>6157</w:t>
            </w: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21.600.000</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21.600.000</w:t>
            </w:r>
          </w:p>
        </w:tc>
      </w:tr>
      <w:tr w:rsidR="00FB18F9" w:rsidRPr="002F2284" w:rsidTr="00D831EE">
        <w:trPr>
          <w:trHeight w:val="452"/>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3</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Bảo hiểm xã hội</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8"/>
              <w:jc w:val="center"/>
              <w:rPr>
                <w:rFonts w:ascii="Times New Roman" w:hAnsi="Times New Roman" w:cs="Times New Roman"/>
                <w:sz w:val="28"/>
                <w:szCs w:val="28"/>
              </w:rPr>
            </w:pPr>
            <w:r w:rsidRPr="002F2284">
              <w:rPr>
                <w:rFonts w:ascii="Times New Roman" w:hAnsi="Times New Roman" w:cs="Times New Roman"/>
                <w:sz w:val="28"/>
                <w:szCs w:val="28"/>
              </w:rPr>
              <w:t>6301</w:t>
            </w: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40.892.950</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40.892.950</w:t>
            </w:r>
          </w:p>
        </w:tc>
      </w:tr>
      <w:tr w:rsidR="00FB18F9" w:rsidRPr="002F2284" w:rsidTr="00D831EE">
        <w:trPr>
          <w:trHeight w:val="451"/>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 xml:space="preserve">4 </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Bảo hiểm y tế</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8"/>
              <w:jc w:val="center"/>
              <w:rPr>
                <w:rFonts w:ascii="Times New Roman" w:hAnsi="Times New Roman" w:cs="Times New Roman"/>
                <w:sz w:val="28"/>
                <w:szCs w:val="28"/>
              </w:rPr>
            </w:pPr>
            <w:r w:rsidRPr="002F2284">
              <w:rPr>
                <w:rFonts w:ascii="Times New Roman" w:hAnsi="Times New Roman" w:cs="Times New Roman"/>
                <w:sz w:val="28"/>
                <w:szCs w:val="28"/>
              </w:rPr>
              <w:t>6302</w:t>
            </w: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7.010.220</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7.010.220</w:t>
            </w:r>
          </w:p>
        </w:tc>
      </w:tr>
      <w:tr w:rsidR="00FB18F9" w:rsidRPr="002F2284" w:rsidTr="00D831EE">
        <w:trPr>
          <w:trHeight w:val="452"/>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 xml:space="preserve">5 </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Kinh phí công đoàn</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8"/>
              <w:jc w:val="center"/>
              <w:rPr>
                <w:rFonts w:ascii="Times New Roman" w:hAnsi="Times New Roman" w:cs="Times New Roman"/>
                <w:sz w:val="28"/>
                <w:szCs w:val="28"/>
              </w:rPr>
            </w:pPr>
            <w:r w:rsidRPr="002F2284">
              <w:rPr>
                <w:rFonts w:ascii="Times New Roman" w:hAnsi="Times New Roman" w:cs="Times New Roman"/>
                <w:sz w:val="28"/>
                <w:szCs w:val="28"/>
              </w:rPr>
              <w:t>6303</w:t>
            </w: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4.673.480</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4.673.480</w:t>
            </w:r>
          </w:p>
        </w:tc>
      </w:tr>
      <w:tr w:rsidR="00FB18F9" w:rsidRPr="002F2284" w:rsidTr="00D831EE">
        <w:trPr>
          <w:trHeight w:val="452"/>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rPr>
                <w:rFonts w:ascii="Times New Roman" w:hAnsi="Times New Roman" w:cs="Times New Roman"/>
                <w:sz w:val="28"/>
                <w:szCs w:val="28"/>
              </w:rPr>
            </w:pPr>
            <w:r w:rsidRPr="002F2284">
              <w:rPr>
                <w:rFonts w:ascii="Times New Roman" w:hAnsi="Times New Roman" w:cs="Times New Roman"/>
                <w:sz w:val="28"/>
                <w:szCs w:val="28"/>
              </w:rPr>
              <w:t xml:space="preserve">   6</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Bảo hiểm thất nghiệp</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8"/>
              <w:jc w:val="center"/>
              <w:rPr>
                <w:rFonts w:ascii="Times New Roman" w:hAnsi="Times New Roman" w:cs="Times New Roman"/>
                <w:sz w:val="28"/>
                <w:szCs w:val="28"/>
              </w:rPr>
            </w:pPr>
            <w:r w:rsidRPr="002F2284">
              <w:rPr>
                <w:rFonts w:ascii="Times New Roman" w:hAnsi="Times New Roman" w:cs="Times New Roman"/>
                <w:sz w:val="28"/>
                <w:szCs w:val="28"/>
              </w:rPr>
              <w:t>6304</w:t>
            </w: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2.336.740</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2.336.740</w:t>
            </w:r>
          </w:p>
        </w:tc>
      </w:tr>
      <w:tr w:rsidR="00FB18F9" w:rsidRPr="002F2284" w:rsidTr="00D831EE">
        <w:trPr>
          <w:trHeight w:val="452"/>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7</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khác</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8"/>
              <w:jc w:val="center"/>
              <w:rPr>
                <w:rFonts w:ascii="Times New Roman" w:hAnsi="Times New Roman" w:cs="Times New Roman"/>
                <w:sz w:val="28"/>
                <w:szCs w:val="28"/>
              </w:rPr>
            </w:pPr>
            <w:r w:rsidRPr="002F2284">
              <w:rPr>
                <w:rFonts w:ascii="Times New Roman" w:hAnsi="Times New Roman" w:cs="Times New Roman"/>
                <w:sz w:val="28"/>
                <w:szCs w:val="28"/>
              </w:rPr>
              <w:t>6449</w:t>
            </w: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1.382.293.401</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1.382.293.401</w:t>
            </w:r>
          </w:p>
        </w:tc>
      </w:tr>
      <w:tr w:rsidR="00FB18F9" w:rsidRPr="002F2284" w:rsidTr="00D831EE">
        <w:trPr>
          <w:trHeight w:val="452"/>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8</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Đồng phục, trang phục, bảo hộ lao động</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8"/>
              <w:jc w:val="center"/>
              <w:rPr>
                <w:rFonts w:ascii="Times New Roman" w:hAnsi="Times New Roman" w:cs="Times New Roman"/>
                <w:sz w:val="28"/>
                <w:szCs w:val="28"/>
              </w:rPr>
            </w:pPr>
            <w:r w:rsidRPr="002F2284">
              <w:rPr>
                <w:rFonts w:ascii="Times New Roman" w:hAnsi="Times New Roman" w:cs="Times New Roman"/>
                <w:sz w:val="28"/>
                <w:szCs w:val="28"/>
              </w:rPr>
              <w:t>7004</w:t>
            </w: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1.800.000</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1.800.000</w:t>
            </w:r>
          </w:p>
        </w:tc>
      </w:tr>
      <w:tr w:rsidR="00FB18F9" w:rsidRPr="002F2284" w:rsidTr="00D831EE">
        <w:trPr>
          <w:trHeight w:val="452"/>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9"/>
              <w:jc w:val="center"/>
              <w:rPr>
                <w:rFonts w:ascii="Times New Roman" w:hAnsi="Times New Roman" w:cs="Times New Roman"/>
                <w:sz w:val="28"/>
                <w:szCs w:val="28"/>
              </w:rPr>
            </w:pPr>
            <w:r w:rsidRPr="002F2284">
              <w:rPr>
                <w:rFonts w:ascii="Times New Roman" w:hAnsi="Times New Roman" w:cs="Times New Roman"/>
                <w:sz w:val="28"/>
                <w:szCs w:val="28"/>
              </w:rPr>
              <w:t>9</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Chi các khoản khác</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38"/>
              <w:jc w:val="center"/>
              <w:rPr>
                <w:rFonts w:ascii="Times New Roman" w:hAnsi="Times New Roman" w:cs="Times New Roman"/>
                <w:sz w:val="28"/>
                <w:szCs w:val="28"/>
              </w:rPr>
            </w:pPr>
            <w:r w:rsidRPr="002F2284">
              <w:rPr>
                <w:rFonts w:ascii="Times New Roman" w:hAnsi="Times New Roman" w:cs="Times New Roman"/>
                <w:sz w:val="28"/>
                <w:szCs w:val="28"/>
              </w:rPr>
              <w:t>7799</w:t>
            </w: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110.000.000</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sz w:val="28"/>
                <w:szCs w:val="28"/>
              </w:rPr>
            </w:pPr>
            <w:r w:rsidRPr="002F2284">
              <w:rPr>
                <w:rFonts w:ascii="Times New Roman" w:hAnsi="Times New Roman" w:cs="Times New Roman"/>
                <w:sz w:val="28"/>
                <w:szCs w:val="28"/>
              </w:rPr>
              <w:t>110.000.000</w:t>
            </w:r>
          </w:p>
        </w:tc>
      </w:tr>
      <w:tr w:rsidR="00FB18F9" w:rsidRPr="002F2284" w:rsidTr="00D831EE">
        <w:trPr>
          <w:trHeight w:val="452"/>
        </w:trPr>
        <w:tc>
          <w:tcPr>
            <w:tcW w:w="2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30"/>
              <w:jc w:val="center"/>
              <w:rPr>
                <w:rFonts w:ascii="Times New Roman" w:hAnsi="Times New Roman" w:cs="Times New Roman"/>
                <w:sz w:val="28"/>
                <w:szCs w:val="28"/>
              </w:rPr>
            </w:pPr>
            <w:r w:rsidRPr="002F2284">
              <w:rPr>
                <w:rFonts w:ascii="Times New Roman" w:hAnsi="Times New Roman" w:cs="Times New Roman"/>
                <w:b/>
                <w:sz w:val="28"/>
                <w:szCs w:val="28"/>
              </w:rPr>
              <w:t xml:space="preserve"> </w:t>
            </w:r>
          </w:p>
        </w:tc>
        <w:tc>
          <w:tcPr>
            <w:tcW w:w="19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b/>
                <w:sz w:val="28"/>
                <w:szCs w:val="28"/>
              </w:rPr>
              <w:t xml:space="preserve">Tổng cộng </w:t>
            </w:r>
          </w:p>
        </w:tc>
        <w:tc>
          <w:tcPr>
            <w:tcW w:w="767"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26"/>
              <w:jc w:val="center"/>
              <w:rPr>
                <w:rFonts w:ascii="Times New Roman" w:hAnsi="Times New Roman" w:cs="Times New Roman"/>
                <w:sz w:val="28"/>
                <w:szCs w:val="28"/>
              </w:rPr>
            </w:pPr>
          </w:p>
        </w:tc>
        <w:tc>
          <w:tcPr>
            <w:tcW w:w="96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b/>
                <w:sz w:val="28"/>
                <w:szCs w:val="28"/>
              </w:rPr>
            </w:pPr>
            <w:r w:rsidRPr="002F2284">
              <w:rPr>
                <w:rFonts w:ascii="Times New Roman" w:hAnsi="Times New Roman" w:cs="Times New Roman"/>
                <w:b/>
                <w:sz w:val="28"/>
                <w:szCs w:val="28"/>
              </w:rPr>
              <w:t>1.804.280.791</w:t>
            </w:r>
          </w:p>
        </w:tc>
        <w:tc>
          <w:tcPr>
            <w:tcW w:w="999"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56"/>
              <w:jc w:val="center"/>
              <w:rPr>
                <w:rFonts w:ascii="Times New Roman" w:hAnsi="Times New Roman" w:cs="Times New Roman"/>
                <w:b/>
                <w:sz w:val="28"/>
                <w:szCs w:val="28"/>
              </w:rPr>
            </w:pPr>
            <w:r w:rsidRPr="002F2284">
              <w:rPr>
                <w:rFonts w:ascii="Times New Roman" w:hAnsi="Times New Roman" w:cs="Times New Roman"/>
                <w:b/>
                <w:sz w:val="28"/>
                <w:szCs w:val="28"/>
              </w:rPr>
              <w:t>1.804.280.791</w:t>
            </w:r>
          </w:p>
        </w:tc>
      </w:tr>
    </w:tbl>
    <w:p w:rsidR="00FB18F9" w:rsidRPr="002F2284" w:rsidRDefault="00FB18F9" w:rsidP="00FB18F9">
      <w:pPr>
        <w:rPr>
          <w:rFonts w:cs="Times New Roman"/>
          <w:sz w:val="28"/>
          <w:szCs w:val="28"/>
        </w:rPr>
      </w:pPr>
    </w:p>
    <w:p w:rsidR="00FB18F9" w:rsidRPr="002F2284" w:rsidRDefault="00FB18F9" w:rsidP="00D831EE">
      <w:pPr>
        <w:ind w:firstLine="720"/>
        <w:rPr>
          <w:rFonts w:cs="Times New Roman"/>
          <w:sz w:val="28"/>
          <w:szCs w:val="28"/>
        </w:rPr>
      </w:pPr>
      <w:r w:rsidRPr="002F2284">
        <w:rPr>
          <w:rFonts w:cs="Times New Roman"/>
          <w:b/>
          <w:sz w:val="28"/>
          <w:szCs w:val="28"/>
        </w:rPr>
        <w:t xml:space="preserve">Các khoản thu và mức thu đối với người học </w:t>
      </w:r>
    </w:p>
    <w:p w:rsidR="00FB18F9" w:rsidRPr="002F2284" w:rsidRDefault="00FB18F9" w:rsidP="00FB18F9">
      <w:pPr>
        <w:rPr>
          <w:rFonts w:cs="Times New Roman"/>
          <w:sz w:val="28"/>
          <w:szCs w:val="28"/>
        </w:rPr>
      </w:pPr>
      <w:r w:rsidRPr="002F2284">
        <w:rPr>
          <w:rFonts w:cs="Times New Roman"/>
          <w:i/>
          <w:sz w:val="28"/>
          <w:szCs w:val="28"/>
        </w:rPr>
        <w:t xml:space="preserve">(bao gồm: học phí, lệ phí, tất cả các khoản thu và mức thu ngoài học phí trong năm học và dự kiến cho từng năm học tiếp theo) </w:t>
      </w:r>
    </w:p>
    <w:p w:rsidR="00FB18F9" w:rsidRPr="002F2284" w:rsidRDefault="00FB18F9" w:rsidP="00FB18F9">
      <w:pPr>
        <w:widowControl w:val="0"/>
        <w:numPr>
          <w:ilvl w:val="1"/>
          <w:numId w:val="2"/>
        </w:numPr>
        <w:spacing w:after="3" w:line="271" w:lineRule="auto"/>
        <w:ind w:hanging="472"/>
        <w:jc w:val="left"/>
        <w:rPr>
          <w:rFonts w:cs="Times New Roman"/>
          <w:sz w:val="28"/>
          <w:szCs w:val="28"/>
        </w:rPr>
      </w:pPr>
      <w:r w:rsidRPr="002F2284">
        <w:rPr>
          <w:rFonts w:cs="Times New Roman"/>
          <w:b/>
          <w:i/>
          <w:sz w:val="28"/>
          <w:szCs w:val="28"/>
        </w:rPr>
        <w:t xml:space="preserve">Khoản thu theo quy định: </w:t>
      </w:r>
    </w:p>
    <w:tbl>
      <w:tblPr>
        <w:tblStyle w:val="TableGrid0"/>
        <w:tblW w:w="5000" w:type="pct"/>
        <w:tblInd w:w="0" w:type="dxa"/>
        <w:tblCellMar>
          <w:top w:w="74" w:type="dxa"/>
          <w:left w:w="55" w:type="dxa"/>
          <w:right w:w="22" w:type="dxa"/>
        </w:tblCellMar>
        <w:tblLook w:val="04A0" w:firstRow="1" w:lastRow="0" w:firstColumn="1" w:lastColumn="0" w:noHBand="0" w:noVBand="1"/>
      </w:tblPr>
      <w:tblGrid>
        <w:gridCol w:w="570"/>
        <w:gridCol w:w="2550"/>
        <w:gridCol w:w="2128"/>
        <w:gridCol w:w="2124"/>
        <w:gridCol w:w="2060"/>
      </w:tblGrid>
      <w:tr w:rsidR="00FB18F9" w:rsidRPr="002F2284" w:rsidTr="00D831EE">
        <w:trPr>
          <w:trHeight w:val="451"/>
        </w:trPr>
        <w:tc>
          <w:tcPr>
            <w:tcW w:w="302" w:type="pct"/>
            <w:vMerge w:val="restar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left="47"/>
              <w:rPr>
                <w:rFonts w:ascii="Times New Roman" w:hAnsi="Times New Roman" w:cs="Times New Roman"/>
                <w:sz w:val="28"/>
                <w:szCs w:val="28"/>
              </w:rPr>
            </w:pPr>
            <w:r w:rsidRPr="002F2284">
              <w:rPr>
                <w:rFonts w:ascii="Times New Roman" w:hAnsi="Times New Roman" w:cs="Times New Roman"/>
                <w:b/>
                <w:sz w:val="28"/>
                <w:szCs w:val="28"/>
              </w:rPr>
              <w:t xml:space="preserve">TT </w:t>
            </w:r>
          </w:p>
        </w:tc>
        <w:tc>
          <w:tcPr>
            <w:tcW w:w="1352" w:type="pct"/>
            <w:vMerge w:val="restar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right="23"/>
              <w:jc w:val="center"/>
              <w:rPr>
                <w:rFonts w:ascii="Times New Roman" w:hAnsi="Times New Roman" w:cs="Times New Roman"/>
                <w:sz w:val="28"/>
                <w:szCs w:val="28"/>
              </w:rPr>
            </w:pPr>
            <w:r w:rsidRPr="002F2284">
              <w:rPr>
                <w:rFonts w:ascii="Times New Roman" w:hAnsi="Times New Roman" w:cs="Times New Roman"/>
                <w:b/>
                <w:sz w:val="28"/>
                <w:szCs w:val="28"/>
              </w:rPr>
              <w:t xml:space="preserve">Nội dung thu </w:t>
            </w:r>
          </w:p>
        </w:tc>
        <w:tc>
          <w:tcPr>
            <w:tcW w:w="112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3"/>
              <w:jc w:val="center"/>
              <w:rPr>
                <w:rFonts w:ascii="Times New Roman" w:hAnsi="Times New Roman" w:cs="Times New Roman"/>
                <w:sz w:val="28"/>
                <w:szCs w:val="28"/>
              </w:rPr>
            </w:pPr>
            <w:r w:rsidRPr="002F2284">
              <w:rPr>
                <w:rFonts w:ascii="Times New Roman" w:hAnsi="Times New Roman" w:cs="Times New Roman"/>
                <w:b/>
                <w:sz w:val="28"/>
                <w:szCs w:val="28"/>
              </w:rPr>
              <w:t xml:space="preserve">Thực hiện </w:t>
            </w:r>
          </w:p>
        </w:tc>
        <w:tc>
          <w:tcPr>
            <w:tcW w:w="112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5"/>
              <w:jc w:val="center"/>
              <w:rPr>
                <w:rFonts w:ascii="Times New Roman" w:hAnsi="Times New Roman" w:cs="Times New Roman"/>
                <w:sz w:val="28"/>
                <w:szCs w:val="28"/>
              </w:rPr>
            </w:pPr>
            <w:r w:rsidRPr="002F2284">
              <w:rPr>
                <w:rFonts w:ascii="Times New Roman" w:hAnsi="Times New Roman" w:cs="Times New Roman"/>
                <w:b/>
                <w:sz w:val="28"/>
                <w:szCs w:val="28"/>
              </w:rPr>
              <w:t xml:space="preserve">Dự kiến </w:t>
            </w:r>
          </w:p>
        </w:tc>
        <w:tc>
          <w:tcPr>
            <w:tcW w:w="1093"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3"/>
              <w:jc w:val="center"/>
              <w:rPr>
                <w:rFonts w:ascii="Times New Roman" w:hAnsi="Times New Roman" w:cs="Times New Roman"/>
                <w:sz w:val="28"/>
                <w:szCs w:val="28"/>
              </w:rPr>
            </w:pPr>
            <w:r w:rsidRPr="002F2284">
              <w:rPr>
                <w:rFonts w:ascii="Times New Roman" w:hAnsi="Times New Roman" w:cs="Times New Roman"/>
                <w:b/>
                <w:sz w:val="28"/>
                <w:szCs w:val="28"/>
              </w:rPr>
              <w:t xml:space="preserve">Dự kiến </w:t>
            </w:r>
          </w:p>
        </w:tc>
      </w:tr>
      <w:tr w:rsidR="00FB18F9" w:rsidRPr="002F2284" w:rsidTr="00D831EE">
        <w:trPr>
          <w:trHeight w:val="452"/>
        </w:trPr>
        <w:tc>
          <w:tcPr>
            <w:tcW w:w="302" w:type="pct"/>
            <w:vMerge/>
            <w:tcBorders>
              <w:top w:val="nil"/>
              <w:left w:val="single" w:sz="4" w:space="0" w:color="000000"/>
              <w:bottom w:val="single" w:sz="4" w:space="0" w:color="000000"/>
              <w:right w:val="single" w:sz="4" w:space="0" w:color="000000"/>
            </w:tcBorders>
          </w:tcPr>
          <w:p w:rsidR="00FB18F9" w:rsidRPr="002F2284" w:rsidRDefault="00FB18F9" w:rsidP="00FB18F9">
            <w:pPr>
              <w:widowControl w:val="0"/>
              <w:spacing w:after="160" w:line="259" w:lineRule="auto"/>
              <w:rPr>
                <w:rFonts w:ascii="Times New Roman" w:hAnsi="Times New Roman" w:cs="Times New Roman"/>
                <w:sz w:val="28"/>
                <w:szCs w:val="28"/>
              </w:rPr>
            </w:pPr>
          </w:p>
        </w:tc>
        <w:tc>
          <w:tcPr>
            <w:tcW w:w="1352" w:type="pct"/>
            <w:vMerge/>
            <w:tcBorders>
              <w:top w:val="nil"/>
              <w:left w:val="single" w:sz="4" w:space="0" w:color="000000"/>
              <w:bottom w:val="single" w:sz="4" w:space="0" w:color="000000"/>
              <w:right w:val="single" w:sz="4" w:space="0" w:color="000000"/>
            </w:tcBorders>
          </w:tcPr>
          <w:p w:rsidR="00FB18F9" w:rsidRPr="002F2284" w:rsidRDefault="00FB18F9" w:rsidP="00FB18F9">
            <w:pPr>
              <w:widowControl w:val="0"/>
              <w:spacing w:after="160" w:line="259" w:lineRule="auto"/>
              <w:rPr>
                <w:rFonts w:ascii="Times New Roman" w:hAnsi="Times New Roman" w:cs="Times New Roman"/>
                <w:sz w:val="28"/>
                <w:szCs w:val="28"/>
              </w:rPr>
            </w:pPr>
          </w:p>
        </w:tc>
        <w:tc>
          <w:tcPr>
            <w:tcW w:w="112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b/>
                <w:sz w:val="28"/>
                <w:szCs w:val="28"/>
              </w:rPr>
              <w:t xml:space="preserve">2024-2025 </w:t>
            </w:r>
          </w:p>
        </w:tc>
        <w:tc>
          <w:tcPr>
            <w:tcW w:w="112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3"/>
              <w:jc w:val="center"/>
              <w:rPr>
                <w:rFonts w:ascii="Times New Roman" w:hAnsi="Times New Roman" w:cs="Times New Roman"/>
                <w:sz w:val="28"/>
                <w:szCs w:val="28"/>
              </w:rPr>
            </w:pPr>
            <w:r w:rsidRPr="002F2284">
              <w:rPr>
                <w:rFonts w:ascii="Times New Roman" w:hAnsi="Times New Roman" w:cs="Times New Roman"/>
                <w:b/>
                <w:sz w:val="28"/>
                <w:szCs w:val="28"/>
              </w:rPr>
              <w:t xml:space="preserve">2025-2026 </w:t>
            </w:r>
          </w:p>
        </w:tc>
        <w:tc>
          <w:tcPr>
            <w:tcW w:w="1093"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b/>
                <w:sz w:val="28"/>
                <w:szCs w:val="28"/>
              </w:rPr>
              <w:t xml:space="preserve">2026-2027 </w:t>
            </w:r>
          </w:p>
        </w:tc>
      </w:tr>
      <w:tr w:rsidR="00FB18F9" w:rsidRPr="002F2284" w:rsidTr="00D831EE">
        <w:trPr>
          <w:trHeight w:val="452"/>
        </w:trPr>
        <w:tc>
          <w:tcPr>
            <w:tcW w:w="30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4"/>
              <w:jc w:val="center"/>
              <w:rPr>
                <w:rFonts w:ascii="Times New Roman" w:hAnsi="Times New Roman" w:cs="Times New Roman"/>
                <w:sz w:val="28"/>
                <w:szCs w:val="28"/>
              </w:rPr>
            </w:pPr>
            <w:r w:rsidRPr="002F2284">
              <w:rPr>
                <w:rFonts w:ascii="Times New Roman" w:hAnsi="Times New Roman" w:cs="Times New Roman"/>
                <w:sz w:val="28"/>
                <w:szCs w:val="28"/>
              </w:rPr>
              <w:t xml:space="preserve">1 </w:t>
            </w:r>
          </w:p>
        </w:tc>
        <w:tc>
          <w:tcPr>
            <w:tcW w:w="1352"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 xml:space="preserve">Học phí công lập </w:t>
            </w:r>
          </w:p>
        </w:tc>
        <w:tc>
          <w:tcPr>
            <w:tcW w:w="1128"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sz w:val="28"/>
                <w:szCs w:val="28"/>
              </w:rPr>
              <w:t xml:space="preserve">60.000đ/tháng </w:t>
            </w:r>
          </w:p>
        </w:tc>
        <w:tc>
          <w:tcPr>
            <w:tcW w:w="2219" w:type="pct"/>
            <w:gridSpan w:val="2"/>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3"/>
              <w:jc w:val="center"/>
              <w:rPr>
                <w:rFonts w:ascii="Times New Roman" w:hAnsi="Times New Roman" w:cs="Times New Roman"/>
                <w:sz w:val="28"/>
                <w:szCs w:val="28"/>
              </w:rPr>
            </w:pPr>
            <w:r w:rsidRPr="002F2284">
              <w:rPr>
                <w:rFonts w:ascii="Times New Roman" w:hAnsi="Times New Roman" w:cs="Times New Roman"/>
                <w:sz w:val="28"/>
                <w:szCs w:val="28"/>
              </w:rPr>
              <w:t xml:space="preserve">Không thu </w:t>
            </w:r>
          </w:p>
        </w:tc>
      </w:tr>
      <w:tr w:rsidR="00FB18F9" w:rsidRPr="002F2284" w:rsidTr="00D831EE">
        <w:trPr>
          <w:trHeight w:val="727"/>
        </w:trPr>
        <w:tc>
          <w:tcPr>
            <w:tcW w:w="302"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right="24"/>
              <w:jc w:val="center"/>
              <w:rPr>
                <w:rFonts w:ascii="Times New Roman" w:hAnsi="Times New Roman" w:cs="Times New Roman"/>
                <w:sz w:val="28"/>
                <w:szCs w:val="28"/>
              </w:rPr>
            </w:pPr>
            <w:r w:rsidRPr="002F2284">
              <w:rPr>
                <w:rFonts w:ascii="Times New Roman" w:hAnsi="Times New Roman" w:cs="Times New Roman"/>
                <w:sz w:val="28"/>
                <w:szCs w:val="28"/>
              </w:rPr>
              <w:t xml:space="preserve">2 </w:t>
            </w:r>
          </w:p>
        </w:tc>
        <w:tc>
          <w:tcPr>
            <w:tcW w:w="1352"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 xml:space="preserve">Bảo hiểm y tế  </w:t>
            </w:r>
          </w:p>
        </w:tc>
        <w:tc>
          <w:tcPr>
            <w:tcW w:w="1128" w:type="pc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left="115"/>
              <w:rPr>
                <w:rFonts w:ascii="Times New Roman" w:hAnsi="Times New Roman" w:cs="Times New Roman"/>
                <w:sz w:val="28"/>
                <w:szCs w:val="28"/>
              </w:rPr>
            </w:pPr>
            <w:r w:rsidRPr="002F2284">
              <w:rPr>
                <w:rFonts w:ascii="Times New Roman" w:hAnsi="Times New Roman" w:cs="Times New Roman"/>
                <w:sz w:val="28"/>
                <w:szCs w:val="28"/>
              </w:rPr>
              <w:t>884.520đ/năm</w:t>
            </w:r>
          </w:p>
        </w:tc>
        <w:tc>
          <w:tcPr>
            <w:tcW w:w="112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jc w:val="center"/>
              <w:rPr>
                <w:rFonts w:ascii="Times New Roman" w:hAnsi="Times New Roman" w:cs="Times New Roman"/>
                <w:sz w:val="28"/>
                <w:szCs w:val="28"/>
              </w:rPr>
            </w:pPr>
            <w:r w:rsidRPr="002F2284">
              <w:rPr>
                <w:rFonts w:ascii="Times New Roman" w:hAnsi="Times New Roman" w:cs="Times New Roman"/>
                <w:sz w:val="28"/>
                <w:szCs w:val="28"/>
              </w:rPr>
              <w:t xml:space="preserve">Theo CV của BHXH </w:t>
            </w:r>
          </w:p>
        </w:tc>
        <w:tc>
          <w:tcPr>
            <w:tcW w:w="1093"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jc w:val="center"/>
              <w:rPr>
                <w:rFonts w:ascii="Times New Roman" w:hAnsi="Times New Roman" w:cs="Times New Roman"/>
                <w:sz w:val="28"/>
                <w:szCs w:val="28"/>
              </w:rPr>
            </w:pPr>
            <w:r w:rsidRPr="002F2284">
              <w:rPr>
                <w:rFonts w:ascii="Times New Roman" w:hAnsi="Times New Roman" w:cs="Times New Roman"/>
                <w:sz w:val="28"/>
                <w:szCs w:val="28"/>
              </w:rPr>
              <w:t xml:space="preserve">Theo CV của BHXH </w:t>
            </w:r>
          </w:p>
        </w:tc>
      </w:tr>
    </w:tbl>
    <w:p w:rsidR="00FB18F9" w:rsidRPr="002F2284" w:rsidRDefault="00FB18F9" w:rsidP="00FB18F9">
      <w:pPr>
        <w:rPr>
          <w:rFonts w:cs="Times New Roman"/>
          <w:sz w:val="28"/>
          <w:szCs w:val="28"/>
        </w:rPr>
      </w:pPr>
    </w:p>
    <w:p w:rsidR="00FB18F9" w:rsidRPr="002F2284" w:rsidRDefault="00FB18F9" w:rsidP="00D831EE">
      <w:pPr>
        <w:ind w:firstLine="720"/>
        <w:rPr>
          <w:rFonts w:cs="Times New Roman"/>
          <w:sz w:val="28"/>
          <w:szCs w:val="28"/>
        </w:rPr>
      </w:pPr>
      <w:r w:rsidRPr="002F2284">
        <w:rPr>
          <w:rFonts w:cs="Times New Roman"/>
          <w:b/>
          <w:i/>
          <w:sz w:val="28"/>
          <w:szCs w:val="28"/>
        </w:rPr>
        <w:t xml:space="preserve">Khoản thu dịch vụ phục vụ, hỗ trợ hoạt động giáo dục: </w:t>
      </w:r>
    </w:p>
    <w:p w:rsidR="00FB18F9" w:rsidRPr="002F2284" w:rsidRDefault="00FB18F9" w:rsidP="00FB18F9">
      <w:pPr>
        <w:widowControl w:val="0"/>
        <w:spacing w:after="3" w:line="271" w:lineRule="auto"/>
        <w:ind w:left="1283"/>
        <w:jc w:val="left"/>
        <w:rPr>
          <w:rFonts w:cs="Times New Roman"/>
          <w:sz w:val="28"/>
          <w:szCs w:val="28"/>
        </w:rPr>
      </w:pPr>
    </w:p>
    <w:tbl>
      <w:tblPr>
        <w:tblStyle w:val="TableGrid0"/>
        <w:tblW w:w="5000" w:type="pct"/>
        <w:tblInd w:w="0" w:type="dxa"/>
        <w:tblCellMar>
          <w:top w:w="74" w:type="dxa"/>
          <w:left w:w="55" w:type="dxa"/>
          <w:right w:w="22" w:type="dxa"/>
        </w:tblCellMar>
        <w:tblLook w:val="04A0" w:firstRow="1" w:lastRow="0" w:firstColumn="1" w:lastColumn="0" w:noHBand="0" w:noVBand="1"/>
      </w:tblPr>
      <w:tblGrid>
        <w:gridCol w:w="573"/>
        <w:gridCol w:w="2667"/>
        <w:gridCol w:w="2030"/>
        <w:gridCol w:w="2028"/>
        <w:gridCol w:w="2134"/>
      </w:tblGrid>
      <w:tr w:rsidR="00FB18F9" w:rsidRPr="002F2284" w:rsidTr="00D831EE">
        <w:trPr>
          <w:trHeight w:val="451"/>
        </w:trPr>
        <w:tc>
          <w:tcPr>
            <w:tcW w:w="304" w:type="pct"/>
            <w:vMerge w:val="restar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left="47"/>
              <w:rPr>
                <w:rFonts w:ascii="Times New Roman" w:hAnsi="Times New Roman" w:cs="Times New Roman"/>
                <w:sz w:val="28"/>
                <w:szCs w:val="28"/>
              </w:rPr>
            </w:pPr>
            <w:r w:rsidRPr="002F2284">
              <w:rPr>
                <w:rFonts w:ascii="Times New Roman" w:hAnsi="Times New Roman" w:cs="Times New Roman"/>
                <w:b/>
                <w:sz w:val="28"/>
                <w:szCs w:val="28"/>
              </w:rPr>
              <w:t xml:space="preserve">TT </w:t>
            </w:r>
          </w:p>
        </w:tc>
        <w:tc>
          <w:tcPr>
            <w:tcW w:w="1414" w:type="pct"/>
            <w:vMerge w:val="restart"/>
            <w:tcBorders>
              <w:top w:val="single" w:sz="4" w:space="0" w:color="000000"/>
              <w:left w:val="single" w:sz="4" w:space="0" w:color="000000"/>
              <w:bottom w:val="single" w:sz="4" w:space="0" w:color="000000"/>
              <w:right w:val="single" w:sz="4" w:space="0" w:color="000000"/>
            </w:tcBorders>
            <w:vAlign w:val="center"/>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b/>
                <w:sz w:val="28"/>
                <w:szCs w:val="28"/>
              </w:rPr>
              <w:t xml:space="preserve">Nội dung thu </w:t>
            </w:r>
          </w:p>
        </w:tc>
        <w:tc>
          <w:tcPr>
            <w:tcW w:w="107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b/>
                <w:sz w:val="28"/>
                <w:szCs w:val="28"/>
              </w:rPr>
              <w:t xml:space="preserve">Thực hiện </w:t>
            </w:r>
          </w:p>
        </w:tc>
        <w:tc>
          <w:tcPr>
            <w:tcW w:w="1075"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3"/>
              <w:jc w:val="center"/>
              <w:rPr>
                <w:rFonts w:ascii="Times New Roman" w:hAnsi="Times New Roman" w:cs="Times New Roman"/>
                <w:sz w:val="28"/>
                <w:szCs w:val="28"/>
              </w:rPr>
            </w:pPr>
            <w:r w:rsidRPr="002F2284">
              <w:rPr>
                <w:rFonts w:ascii="Times New Roman" w:hAnsi="Times New Roman" w:cs="Times New Roman"/>
                <w:b/>
                <w:sz w:val="28"/>
                <w:szCs w:val="28"/>
              </w:rPr>
              <w:t xml:space="preserve">Dự kiến </w:t>
            </w:r>
          </w:p>
        </w:tc>
        <w:tc>
          <w:tcPr>
            <w:tcW w:w="113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2"/>
              <w:jc w:val="center"/>
              <w:rPr>
                <w:rFonts w:ascii="Times New Roman" w:hAnsi="Times New Roman" w:cs="Times New Roman"/>
                <w:sz w:val="28"/>
                <w:szCs w:val="28"/>
              </w:rPr>
            </w:pPr>
            <w:r w:rsidRPr="002F2284">
              <w:rPr>
                <w:rFonts w:ascii="Times New Roman" w:hAnsi="Times New Roman" w:cs="Times New Roman"/>
                <w:b/>
                <w:sz w:val="28"/>
                <w:szCs w:val="28"/>
              </w:rPr>
              <w:t xml:space="preserve">Dự kiến </w:t>
            </w:r>
          </w:p>
        </w:tc>
      </w:tr>
      <w:tr w:rsidR="00FB18F9" w:rsidRPr="002F2284" w:rsidTr="00D831EE">
        <w:trPr>
          <w:trHeight w:val="453"/>
        </w:trPr>
        <w:tc>
          <w:tcPr>
            <w:tcW w:w="304" w:type="pct"/>
            <w:vMerge/>
            <w:tcBorders>
              <w:top w:val="nil"/>
              <w:left w:val="single" w:sz="4" w:space="0" w:color="000000"/>
              <w:bottom w:val="single" w:sz="4" w:space="0" w:color="000000"/>
              <w:right w:val="single" w:sz="4" w:space="0" w:color="000000"/>
            </w:tcBorders>
          </w:tcPr>
          <w:p w:rsidR="00FB18F9" w:rsidRPr="002F2284" w:rsidRDefault="00FB18F9" w:rsidP="00FB18F9">
            <w:pPr>
              <w:widowControl w:val="0"/>
              <w:spacing w:after="160" w:line="259" w:lineRule="auto"/>
              <w:rPr>
                <w:rFonts w:ascii="Times New Roman" w:hAnsi="Times New Roman" w:cs="Times New Roman"/>
                <w:sz w:val="28"/>
                <w:szCs w:val="28"/>
              </w:rPr>
            </w:pPr>
          </w:p>
        </w:tc>
        <w:tc>
          <w:tcPr>
            <w:tcW w:w="1414" w:type="pct"/>
            <w:vMerge/>
            <w:tcBorders>
              <w:top w:val="nil"/>
              <w:left w:val="single" w:sz="4" w:space="0" w:color="000000"/>
              <w:bottom w:val="single" w:sz="4" w:space="0" w:color="000000"/>
              <w:right w:val="single" w:sz="4" w:space="0" w:color="000000"/>
            </w:tcBorders>
          </w:tcPr>
          <w:p w:rsidR="00FB18F9" w:rsidRPr="002F2284" w:rsidRDefault="00FB18F9" w:rsidP="00FB18F9">
            <w:pPr>
              <w:widowControl w:val="0"/>
              <w:spacing w:after="160" w:line="259" w:lineRule="auto"/>
              <w:rPr>
                <w:rFonts w:ascii="Times New Roman" w:hAnsi="Times New Roman" w:cs="Times New Roman"/>
                <w:sz w:val="28"/>
                <w:szCs w:val="28"/>
              </w:rPr>
            </w:pPr>
          </w:p>
        </w:tc>
        <w:tc>
          <w:tcPr>
            <w:tcW w:w="107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19"/>
              <w:jc w:val="center"/>
              <w:rPr>
                <w:rFonts w:ascii="Times New Roman" w:hAnsi="Times New Roman" w:cs="Times New Roman"/>
                <w:sz w:val="28"/>
                <w:szCs w:val="28"/>
              </w:rPr>
            </w:pPr>
            <w:r w:rsidRPr="002F2284">
              <w:rPr>
                <w:rFonts w:ascii="Times New Roman" w:hAnsi="Times New Roman" w:cs="Times New Roman"/>
                <w:b/>
                <w:sz w:val="28"/>
                <w:szCs w:val="28"/>
              </w:rPr>
              <w:t xml:space="preserve">2024-2025 </w:t>
            </w:r>
          </w:p>
        </w:tc>
        <w:tc>
          <w:tcPr>
            <w:tcW w:w="1075"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0"/>
              <w:jc w:val="center"/>
              <w:rPr>
                <w:rFonts w:ascii="Times New Roman" w:hAnsi="Times New Roman" w:cs="Times New Roman"/>
                <w:sz w:val="28"/>
                <w:szCs w:val="28"/>
              </w:rPr>
            </w:pPr>
            <w:r w:rsidRPr="002F2284">
              <w:rPr>
                <w:rFonts w:ascii="Times New Roman" w:hAnsi="Times New Roman" w:cs="Times New Roman"/>
                <w:b/>
                <w:sz w:val="28"/>
                <w:szCs w:val="28"/>
              </w:rPr>
              <w:t xml:space="preserve">2025-2026 </w:t>
            </w:r>
          </w:p>
        </w:tc>
        <w:tc>
          <w:tcPr>
            <w:tcW w:w="113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19"/>
              <w:jc w:val="center"/>
              <w:rPr>
                <w:rFonts w:ascii="Times New Roman" w:hAnsi="Times New Roman" w:cs="Times New Roman"/>
                <w:sz w:val="28"/>
                <w:szCs w:val="28"/>
              </w:rPr>
            </w:pPr>
            <w:r w:rsidRPr="002F2284">
              <w:rPr>
                <w:rFonts w:ascii="Times New Roman" w:hAnsi="Times New Roman" w:cs="Times New Roman"/>
                <w:b/>
                <w:sz w:val="28"/>
                <w:szCs w:val="28"/>
              </w:rPr>
              <w:t xml:space="preserve">2026-2027 </w:t>
            </w:r>
          </w:p>
        </w:tc>
      </w:tr>
      <w:tr w:rsidR="00FB18F9" w:rsidRPr="002F2284" w:rsidTr="00D831EE">
        <w:trPr>
          <w:trHeight w:val="452"/>
        </w:trPr>
        <w:tc>
          <w:tcPr>
            <w:tcW w:w="304"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4"/>
              <w:jc w:val="center"/>
              <w:rPr>
                <w:rFonts w:ascii="Times New Roman" w:hAnsi="Times New Roman" w:cs="Times New Roman"/>
                <w:sz w:val="28"/>
                <w:szCs w:val="28"/>
              </w:rPr>
            </w:pPr>
            <w:r w:rsidRPr="002F2284">
              <w:rPr>
                <w:rFonts w:ascii="Times New Roman" w:hAnsi="Times New Roman" w:cs="Times New Roman"/>
                <w:sz w:val="28"/>
                <w:szCs w:val="28"/>
              </w:rPr>
              <w:t xml:space="preserve">1 </w:t>
            </w:r>
          </w:p>
        </w:tc>
        <w:tc>
          <w:tcPr>
            <w:tcW w:w="1414"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 xml:space="preserve">Học thêm </w:t>
            </w:r>
          </w:p>
        </w:tc>
        <w:tc>
          <w:tcPr>
            <w:tcW w:w="107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sz w:val="28"/>
                <w:szCs w:val="28"/>
              </w:rPr>
              <w:t>HK1: 4.339 đồng/ tiết</w:t>
            </w:r>
          </w:p>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sz w:val="28"/>
                <w:szCs w:val="28"/>
              </w:rPr>
              <w:t>HK2: theo dự toán</w:t>
            </w:r>
          </w:p>
        </w:tc>
        <w:tc>
          <w:tcPr>
            <w:tcW w:w="1075"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2"/>
              <w:jc w:val="center"/>
              <w:rPr>
                <w:rFonts w:ascii="Times New Roman" w:hAnsi="Times New Roman" w:cs="Times New Roman"/>
                <w:sz w:val="28"/>
                <w:szCs w:val="28"/>
              </w:rPr>
            </w:pPr>
            <w:r w:rsidRPr="002F2284">
              <w:rPr>
                <w:rFonts w:ascii="Times New Roman" w:hAnsi="Times New Roman" w:cs="Times New Roman"/>
                <w:sz w:val="28"/>
                <w:szCs w:val="28"/>
              </w:rPr>
              <w:t xml:space="preserve">Theo dự toán </w:t>
            </w:r>
          </w:p>
        </w:tc>
        <w:tc>
          <w:tcPr>
            <w:tcW w:w="113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sz w:val="28"/>
                <w:szCs w:val="28"/>
              </w:rPr>
              <w:t xml:space="preserve">Theo dự toán </w:t>
            </w:r>
          </w:p>
        </w:tc>
      </w:tr>
      <w:tr w:rsidR="00FB18F9" w:rsidRPr="002F2284" w:rsidTr="00D831EE">
        <w:trPr>
          <w:trHeight w:val="452"/>
        </w:trPr>
        <w:tc>
          <w:tcPr>
            <w:tcW w:w="304"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4"/>
              <w:jc w:val="center"/>
              <w:rPr>
                <w:rFonts w:ascii="Times New Roman" w:hAnsi="Times New Roman" w:cs="Times New Roman"/>
                <w:sz w:val="28"/>
                <w:szCs w:val="28"/>
              </w:rPr>
            </w:pPr>
            <w:r w:rsidRPr="002F2284">
              <w:rPr>
                <w:rFonts w:ascii="Times New Roman" w:hAnsi="Times New Roman" w:cs="Times New Roman"/>
                <w:sz w:val="28"/>
                <w:szCs w:val="28"/>
              </w:rPr>
              <w:t>2</w:t>
            </w:r>
          </w:p>
        </w:tc>
        <w:tc>
          <w:tcPr>
            <w:tcW w:w="1414"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Vệ sinh trường lớp</w:t>
            </w:r>
          </w:p>
        </w:tc>
        <w:tc>
          <w:tcPr>
            <w:tcW w:w="107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60"/>
              <w:rPr>
                <w:rFonts w:ascii="Times New Roman" w:hAnsi="Times New Roman" w:cs="Times New Roman"/>
                <w:sz w:val="28"/>
                <w:szCs w:val="28"/>
              </w:rPr>
            </w:pPr>
            <w:r w:rsidRPr="002F2284">
              <w:rPr>
                <w:rFonts w:ascii="Times New Roman" w:hAnsi="Times New Roman" w:cs="Times New Roman"/>
                <w:sz w:val="28"/>
                <w:szCs w:val="28"/>
              </w:rPr>
              <w:t>16.000 đồng/hs/ tháng</w:t>
            </w:r>
          </w:p>
        </w:tc>
        <w:tc>
          <w:tcPr>
            <w:tcW w:w="1075"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sz w:val="28"/>
                <w:szCs w:val="28"/>
              </w:rPr>
              <w:t>Theo dự toán và CV hướng dẫn của cấp thẩm quyền</w:t>
            </w:r>
          </w:p>
        </w:tc>
        <w:tc>
          <w:tcPr>
            <w:tcW w:w="113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0"/>
              <w:jc w:val="center"/>
              <w:rPr>
                <w:rFonts w:ascii="Times New Roman" w:hAnsi="Times New Roman" w:cs="Times New Roman"/>
                <w:sz w:val="28"/>
                <w:szCs w:val="28"/>
              </w:rPr>
            </w:pPr>
            <w:r w:rsidRPr="002F2284">
              <w:rPr>
                <w:rFonts w:ascii="Times New Roman" w:hAnsi="Times New Roman" w:cs="Times New Roman"/>
                <w:sz w:val="28"/>
                <w:szCs w:val="28"/>
              </w:rPr>
              <w:t>Theo dự toán và CV hướng dẫn của cấp thẩm quyền</w:t>
            </w:r>
          </w:p>
        </w:tc>
      </w:tr>
      <w:tr w:rsidR="00FB18F9" w:rsidRPr="002F2284" w:rsidTr="00D831EE">
        <w:trPr>
          <w:trHeight w:val="452"/>
        </w:trPr>
        <w:tc>
          <w:tcPr>
            <w:tcW w:w="304"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4"/>
              <w:jc w:val="center"/>
              <w:rPr>
                <w:rFonts w:ascii="Times New Roman" w:hAnsi="Times New Roman" w:cs="Times New Roman"/>
                <w:sz w:val="28"/>
                <w:szCs w:val="28"/>
              </w:rPr>
            </w:pPr>
            <w:r w:rsidRPr="002F2284">
              <w:rPr>
                <w:rFonts w:ascii="Times New Roman" w:hAnsi="Times New Roman" w:cs="Times New Roman"/>
                <w:sz w:val="28"/>
                <w:szCs w:val="28"/>
              </w:rPr>
              <w:t>3</w:t>
            </w:r>
          </w:p>
        </w:tc>
        <w:tc>
          <w:tcPr>
            <w:tcW w:w="1414"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Dạy kỹ năng sống</w:t>
            </w:r>
          </w:p>
        </w:tc>
        <w:tc>
          <w:tcPr>
            <w:tcW w:w="107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60"/>
              <w:rPr>
                <w:rFonts w:ascii="Times New Roman" w:hAnsi="Times New Roman" w:cs="Times New Roman"/>
                <w:sz w:val="28"/>
                <w:szCs w:val="28"/>
              </w:rPr>
            </w:pPr>
            <w:r w:rsidRPr="002F2284">
              <w:rPr>
                <w:rFonts w:ascii="Times New Roman" w:hAnsi="Times New Roman" w:cs="Times New Roman"/>
                <w:sz w:val="28"/>
                <w:szCs w:val="28"/>
              </w:rPr>
              <w:t>60.000 đồng/ học sinh/ tháng ( lớp 6,7)</w:t>
            </w:r>
          </w:p>
        </w:tc>
        <w:tc>
          <w:tcPr>
            <w:tcW w:w="1075"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2"/>
              <w:jc w:val="center"/>
              <w:rPr>
                <w:rFonts w:ascii="Times New Roman" w:hAnsi="Times New Roman" w:cs="Times New Roman"/>
                <w:sz w:val="28"/>
                <w:szCs w:val="28"/>
              </w:rPr>
            </w:pPr>
            <w:r w:rsidRPr="002F2284">
              <w:rPr>
                <w:rFonts w:ascii="Times New Roman" w:hAnsi="Times New Roman" w:cs="Times New Roman"/>
                <w:sz w:val="28"/>
                <w:szCs w:val="28"/>
              </w:rPr>
              <w:t>Theo dự toán và bảng chào phí của nhà cung cấp</w:t>
            </w:r>
          </w:p>
        </w:tc>
        <w:tc>
          <w:tcPr>
            <w:tcW w:w="113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sz w:val="28"/>
                <w:szCs w:val="28"/>
              </w:rPr>
              <w:t>Theo dự toán và bảng chào phí của nhà cung cấp</w:t>
            </w:r>
          </w:p>
        </w:tc>
      </w:tr>
      <w:tr w:rsidR="00FB18F9" w:rsidRPr="002F2284" w:rsidTr="00D831EE">
        <w:trPr>
          <w:trHeight w:val="452"/>
        </w:trPr>
        <w:tc>
          <w:tcPr>
            <w:tcW w:w="304"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4"/>
              <w:jc w:val="center"/>
              <w:rPr>
                <w:rFonts w:ascii="Times New Roman" w:hAnsi="Times New Roman" w:cs="Times New Roman"/>
                <w:sz w:val="28"/>
                <w:szCs w:val="28"/>
              </w:rPr>
            </w:pPr>
            <w:r w:rsidRPr="002F2284">
              <w:rPr>
                <w:rFonts w:ascii="Times New Roman" w:hAnsi="Times New Roman" w:cs="Times New Roman"/>
                <w:sz w:val="28"/>
                <w:szCs w:val="28"/>
              </w:rPr>
              <w:t>4</w:t>
            </w:r>
          </w:p>
        </w:tc>
        <w:tc>
          <w:tcPr>
            <w:tcW w:w="1414"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rPr>
                <w:rFonts w:ascii="Times New Roman" w:hAnsi="Times New Roman" w:cs="Times New Roman"/>
                <w:sz w:val="28"/>
                <w:szCs w:val="28"/>
              </w:rPr>
            </w:pPr>
            <w:r w:rsidRPr="002F2284">
              <w:rPr>
                <w:rFonts w:ascii="Times New Roman" w:hAnsi="Times New Roman" w:cs="Times New Roman"/>
                <w:sz w:val="28"/>
                <w:szCs w:val="28"/>
              </w:rPr>
              <w:t>Dạy Stem</w:t>
            </w:r>
          </w:p>
        </w:tc>
        <w:tc>
          <w:tcPr>
            <w:tcW w:w="1076"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left="60"/>
              <w:rPr>
                <w:rFonts w:ascii="Times New Roman" w:hAnsi="Times New Roman" w:cs="Times New Roman"/>
                <w:sz w:val="28"/>
                <w:szCs w:val="28"/>
              </w:rPr>
            </w:pPr>
            <w:r w:rsidRPr="002F2284">
              <w:rPr>
                <w:rFonts w:ascii="Times New Roman" w:hAnsi="Times New Roman" w:cs="Times New Roman"/>
                <w:sz w:val="28"/>
                <w:szCs w:val="28"/>
              </w:rPr>
              <w:t>80.000 đồng/ học sinh/ tháng ( lớp 8,9)</w:t>
            </w:r>
          </w:p>
        </w:tc>
        <w:tc>
          <w:tcPr>
            <w:tcW w:w="1075"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2"/>
              <w:jc w:val="center"/>
              <w:rPr>
                <w:rFonts w:ascii="Times New Roman" w:hAnsi="Times New Roman" w:cs="Times New Roman"/>
                <w:sz w:val="28"/>
                <w:szCs w:val="28"/>
              </w:rPr>
            </w:pPr>
            <w:r w:rsidRPr="002F2284">
              <w:rPr>
                <w:rFonts w:ascii="Times New Roman" w:hAnsi="Times New Roman" w:cs="Times New Roman"/>
                <w:sz w:val="28"/>
                <w:szCs w:val="28"/>
              </w:rPr>
              <w:t>Theo dự toán và bảng chào phí của nhà cung cấp</w:t>
            </w:r>
          </w:p>
        </w:tc>
        <w:tc>
          <w:tcPr>
            <w:tcW w:w="1131" w:type="pct"/>
            <w:tcBorders>
              <w:top w:val="single" w:sz="4" w:space="0" w:color="000000"/>
              <w:left w:val="single" w:sz="4" w:space="0" w:color="000000"/>
              <w:bottom w:val="single" w:sz="4" w:space="0" w:color="000000"/>
              <w:right w:val="single" w:sz="4" w:space="0" w:color="000000"/>
            </w:tcBorders>
          </w:tcPr>
          <w:p w:rsidR="00FB18F9" w:rsidRPr="002F2284" w:rsidRDefault="00FB18F9" w:rsidP="00FB18F9">
            <w:pPr>
              <w:widowControl w:val="0"/>
              <w:spacing w:line="259" w:lineRule="auto"/>
              <w:ind w:right="21"/>
              <w:jc w:val="center"/>
              <w:rPr>
                <w:rFonts w:ascii="Times New Roman" w:hAnsi="Times New Roman" w:cs="Times New Roman"/>
                <w:sz w:val="28"/>
                <w:szCs w:val="28"/>
              </w:rPr>
            </w:pPr>
            <w:r w:rsidRPr="002F2284">
              <w:rPr>
                <w:rFonts w:ascii="Times New Roman" w:hAnsi="Times New Roman" w:cs="Times New Roman"/>
                <w:sz w:val="28"/>
                <w:szCs w:val="28"/>
              </w:rPr>
              <w:t>Theo dự toán và bảng chào phí của nhà cung cấp</w:t>
            </w:r>
          </w:p>
        </w:tc>
      </w:tr>
    </w:tbl>
    <w:p w:rsidR="00FB18F9" w:rsidRPr="002F2284" w:rsidRDefault="00FB18F9" w:rsidP="00CF6139">
      <w:pPr>
        <w:spacing w:after="120"/>
        <w:ind w:firstLine="720"/>
        <w:rPr>
          <w:rFonts w:cs="Times New Roman"/>
          <w:sz w:val="28"/>
          <w:szCs w:val="28"/>
        </w:rPr>
      </w:pPr>
      <w:r w:rsidRPr="002F2284">
        <w:rPr>
          <w:rFonts w:cs="Times New Roman"/>
          <w:b/>
          <w:sz w:val="28"/>
          <w:szCs w:val="28"/>
        </w:rPr>
        <w:t xml:space="preserve">Chính sách và kết quả thực hiện chính sách hằng năm về miễn, giảm học phí với người học. </w:t>
      </w:r>
    </w:p>
    <w:p w:rsidR="00FB18F9" w:rsidRPr="00FB18F9" w:rsidRDefault="00FB18F9" w:rsidP="00CF6139">
      <w:pPr>
        <w:spacing w:after="120"/>
        <w:ind w:firstLine="720"/>
        <w:rPr>
          <w:rFonts w:cs="Times New Roman"/>
          <w:sz w:val="28"/>
          <w:szCs w:val="28"/>
        </w:rPr>
      </w:pPr>
      <w:r w:rsidRPr="002F2284">
        <w:rPr>
          <w:rFonts w:cs="Times New Roman"/>
          <w:b/>
          <w:i/>
          <w:sz w:val="28"/>
          <w:szCs w:val="28"/>
        </w:rPr>
        <w:t xml:space="preserve">3.1. Mức miễn giảm học phí tháng </w:t>
      </w:r>
      <w:r w:rsidRPr="00FB18F9">
        <w:rPr>
          <w:rFonts w:cs="Times New Roman"/>
          <w:i/>
          <w:sz w:val="28"/>
          <w:szCs w:val="28"/>
        </w:rPr>
        <w:t xml:space="preserve">từ tháng 09/2023 đến tháng 05/2024 (năm học 2023-2024, do nhà trường chờ văn bản hướng dẫn thu học phí của các cấp thẩm quyền, nên cuối tháng 12/2023 nhà trường mới bắt đầu tiến hành thu học phí năm 2023-2024), nhà trường thực hiện như sau: </w:t>
      </w:r>
    </w:p>
    <w:p w:rsidR="00FB18F9" w:rsidRDefault="00FB18F9" w:rsidP="00CF6139">
      <w:pPr>
        <w:spacing w:after="120"/>
        <w:ind w:firstLine="720"/>
        <w:rPr>
          <w:rFonts w:cs="Times New Roman"/>
          <w:sz w:val="28"/>
          <w:szCs w:val="28"/>
        </w:rPr>
      </w:pPr>
      <w:r w:rsidRPr="002F2284">
        <w:rPr>
          <w:rFonts w:cs="Times New Roman"/>
          <w:b/>
          <w:sz w:val="28"/>
          <w:szCs w:val="28"/>
        </w:rPr>
        <w:lastRenderedPageBreak/>
        <w:t>Miễn, giảm học phí</w:t>
      </w:r>
      <w:r w:rsidRPr="002F2284">
        <w:rPr>
          <w:rFonts w:cs="Times New Roman"/>
          <w:sz w:val="28"/>
          <w:szCs w:val="28"/>
        </w:rPr>
        <w:t>: theo bảng tổng hợp đề nghị miễn, giảm học phí từ tháng 09/2023 đến tháng 05/2024.</w:t>
      </w:r>
    </w:p>
    <w:p w:rsidR="00FB18F9" w:rsidRPr="002F2284" w:rsidRDefault="00FB18F9" w:rsidP="00CF6139">
      <w:pPr>
        <w:spacing w:after="120"/>
        <w:rPr>
          <w:rFonts w:cs="Times New Roman"/>
          <w:sz w:val="28"/>
          <w:szCs w:val="28"/>
        </w:rPr>
      </w:pPr>
      <w:r w:rsidRPr="002F2284">
        <w:rPr>
          <w:rFonts w:eastAsia="Calibri" w:cs="Times New Roman"/>
          <w:sz w:val="28"/>
          <w:szCs w:val="28"/>
        </w:rPr>
        <w:t xml:space="preserve"> </w:t>
      </w:r>
      <w:r w:rsidR="00D831EE">
        <w:rPr>
          <w:rFonts w:eastAsia="Calibri" w:cs="Times New Roman"/>
          <w:sz w:val="28"/>
          <w:szCs w:val="28"/>
        </w:rPr>
        <w:tab/>
      </w:r>
      <w:r w:rsidRPr="002F2284">
        <w:rPr>
          <w:rFonts w:cs="Times New Roman"/>
          <w:sz w:val="28"/>
          <w:szCs w:val="28"/>
        </w:rPr>
        <w:t xml:space="preserve">+ Miễn 100%:  24 học sinh, Số tiền: 8.640.000 đồng. </w:t>
      </w:r>
    </w:p>
    <w:p w:rsidR="00FB18F9" w:rsidRPr="002F2284" w:rsidRDefault="00FB18F9" w:rsidP="00CF6139">
      <w:pPr>
        <w:spacing w:after="120"/>
        <w:rPr>
          <w:rFonts w:cs="Times New Roman"/>
          <w:sz w:val="28"/>
          <w:szCs w:val="28"/>
        </w:rPr>
      </w:pPr>
      <w:r w:rsidRPr="002F2284">
        <w:rPr>
          <w:rFonts w:eastAsia="Calibri" w:cs="Times New Roman"/>
          <w:sz w:val="28"/>
          <w:szCs w:val="28"/>
        </w:rPr>
        <w:t xml:space="preserve"> </w:t>
      </w:r>
      <w:r w:rsidR="00D831EE">
        <w:rPr>
          <w:rFonts w:eastAsia="Calibri" w:cs="Times New Roman"/>
          <w:sz w:val="28"/>
          <w:szCs w:val="28"/>
        </w:rPr>
        <w:tab/>
      </w:r>
      <w:r w:rsidRPr="002F2284">
        <w:rPr>
          <w:rFonts w:cs="Times New Roman"/>
          <w:sz w:val="28"/>
          <w:szCs w:val="28"/>
        </w:rPr>
        <w:t xml:space="preserve">+ Giảm 50%: 10 học sinh, Số tiền: 1.800.000 đồng. </w:t>
      </w:r>
    </w:p>
    <w:p w:rsidR="00FB18F9" w:rsidRPr="002F2284" w:rsidRDefault="00FB18F9" w:rsidP="00CF6139">
      <w:pPr>
        <w:spacing w:after="120"/>
        <w:ind w:firstLine="720"/>
        <w:rPr>
          <w:rFonts w:cs="Times New Roman"/>
          <w:sz w:val="28"/>
          <w:szCs w:val="28"/>
        </w:rPr>
      </w:pPr>
      <w:r w:rsidRPr="002F2284">
        <w:rPr>
          <w:rFonts w:cs="Times New Roman"/>
          <w:b/>
          <w:i/>
          <w:sz w:val="28"/>
          <w:szCs w:val="28"/>
        </w:rPr>
        <w:t xml:space="preserve">Tổng số tiền:  10.440.000 đồng. </w:t>
      </w:r>
    </w:p>
    <w:p w:rsidR="00FB18F9" w:rsidRPr="002F2284" w:rsidRDefault="00FB18F9" w:rsidP="00CF6139">
      <w:pPr>
        <w:spacing w:after="120"/>
        <w:ind w:firstLine="720"/>
        <w:rPr>
          <w:rFonts w:cs="Times New Roman"/>
          <w:sz w:val="28"/>
          <w:szCs w:val="28"/>
        </w:rPr>
      </w:pPr>
      <w:r w:rsidRPr="002F2284">
        <w:rPr>
          <w:rFonts w:cs="Times New Roman"/>
          <w:b/>
          <w:sz w:val="28"/>
          <w:szCs w:val="28"/>
        </w:rPr>
        <w:t xml:space="preserve">4. Số dư các quỹ theo quy định (đến thời điểm tháng 6/2024) </w:t>
      </w:r>
    </w:p>
    <w:p w:rsidR="00FB18F9" w:rsidRPr="002F2284" w:rsidRDefault="00D831EE" w:rsidP="00CF6139">
      <w:pPr>
        <w:spacing w:after="120"/>
        <w:ind w:firstLine="720"/>
        <w:rPr>
          <w:rFonts w:cs="Times New Roman"/>
          <w:sz w:val="28"/>
          <w:szCs w:val="28"/>
        </w:rPr>
      </w:pPr>
      <w:r>
        <w:rPr>
          <w:rFonts w:cs="Times New Roman"/>
          <w:sz w:val="28"/>
          <w:szCs w:val="28"/>
        </w:rPr>
        <w:t xml:space="preserve">- </w:t>
      </w:r>
      <w:r w:rsidR="00FB18F9" w:rsidRPr="002F2284">
        <w:rPr>
          <w:rFonts w:cs="Times New Roman"/>
          <w:sz w:val="28"/>
          <w:szCs w:val="28"/>
        </w:rPr>
        <w:t>Học thêm, dạy thêm: 12.244.160 đồng.</w:t>
      </w:r>
    </w:p>
    <w:p w:rsidR="00FB18F9" w:rsidRPr="002F2284" w:rsidRDefault="00D831EE" w:rsidP="00CF6139">
      <w:pPr>
        <w:spacing w:after="120"/>
        <w:ind w:firstLine="720"/>
        <w:rPr>
          <w:rFonts w:cs="Times New Roman"/>
          <w:sz w:val="28"/>
          <w:szCs w:val="28"/>
        </w:rPr>
      </w:pPr>
      <w:r>
        <w:rPr>
          <w:rFonts w:cs="Times New Roman"/>
          <w:sz w:val="28"/>
          <w:szCs w:val="28"/>
        </w:rPr>
        <w:t xml:space="preserve">- </w:t>
      </w:r>
      <w:r w:rsidR="00FB18F9" w:rsidRPr="002F2284">
        <w:rPr>
          <w:rFonts w:cs="Times New Roman"/>
          <w:sz w:val="28"/>
          <w:szCs w:val="28"/>
        </w:rPr>
        <w:t>Phí vệ sinh: 2.476.000 đồng.</w:t>
      </w:r>
    </w:p>
    <w:p w:rsidR="00FB18F9" w:rsidRPr="002F2284" w:rsidRDefault="00FB18F9" w:rsidP="00CF6139">
      <w:pPr>
        <w:spacing w:after="120"/>
        <w:ind w:firstLine="720"/>
        <w:rPr>
          <w:rFonts w:cs="Times New Roman"/>
          <w:sz w:val="28"/>
          <w:szCs w:val="28"/>
        </w:rPr>
      </w:pPr>
      <w:r w:rsidRPr="002F2284">
        <w:rPr>
          <w:rFonts w:cs="Times New Roman"/>
          <w:sz w:val="28"/>
          <w:szCs w:val="28"/>
        </w:rPr>
        <w:t xml:space="preserve">- Kỹ năng sống: 13.759.591 đồng. </w:t>
      </w:r>
    </w:p>
    <w:p w:rsidR="00FB18F9" w:rsidRPr="002F2284" w:rsidRDefault="00FB18F9" w:rsidP="00CF6139">
      <w:pPr>
        <w:spacing w:after="120"/>
        <w:ind w:firstLine="720"/>
        <w:rPr>
          <w:rFonts w:cs="Times New Roman"/>
          <w:sz w:val="28"/>
          <w:szCs w:val="28"/>
        </w:rPr>
      </w:pPr>
      <w:r w:rsidRPr="002F2284">
        <w:rPr>
          <w:rFonts w:cs="Times New Roman"/>
          <w:b/>
          <w:sz w:val="28"/>
          <w:szCs w:val="28"/>
        </w:rPr>
        <w:t xml:space="preserve">5. Các nội dung công khai tài chính khác: </w:t>
      </w:r>
    </w:p>
    <w:p w:rsidR="00FB18F9" w:rsidRDefault="00FB18F9" w:rsidP="007B4825">
      <w:pPr>
        <w:spacing w:after="120"/>
        <w:ind w:firstLine="720"/>
        <w:rPr>
          <w:rFonts w:cs="Times New Roman"/>
          <w:sz w:val="28"/>
          <w:szCs w:val="28"/>
        </w:rPr>
      </w:pPr>
      <w:r w:rsidRPr="002F2284">
        <w:rPr>
          <w:rFonts w:cs="Times New Roman"/>
          <w:sz w:val="28"/>
          <w:szCs w:val="28"/>
        </w:rPr>
        <w:t xml:space="preserve">Thực hiện theo quy định của pháp luật về tài chính, ngân sách, kế toán, kiểm toán, dân chủ cơ sở. </w:t>
      </w:r>
    </w:p>
    <w:p w:rsidR="00CF6139" w:rsidRPr="00423895" w:rsidRDefault="007B4825" w:rsidP="00CF6139">
      <w:pPr>
        <w:spacing w:after="120"/>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423895">
        <w:rPr>
          <w:rFonts w:cs="Times New Roman"/>
          <w:b/>
          <w:sz w:val="28"/>
          <w:szCs w:val="28"/>
        </w:rPr>
        <w:t>THỦ TRƯỞNG ĐƠN VỊ</w:t>
      </w:r>
    </w:p>
    <w:p w:rsidR="007B4825" w:rsidRDefault="007B4825" w:rsidP="00CF6139">
      <w:pPr>
        <w:spacing w:after="120"/>
        <w:rPr>
          <w:rFonts w:cs="Times New Roman"/>
          <w:sz w:val="28"/>
          <w:szCs w:val="28"/>
        </w:rPr>
      </w:pPr>
    </w:p>
    <w:p w:rsidR="007B4825" w:rsidRDefault="007B4825" w:rsidP="00CF6139">
      <w:pPr>
        <w:spacing w:after="120"/>
        <w:rPr>
          <w:rFonts w:cs="Times New Roman"/>
          <w:sz w:val="28"/>
          <w:szCs w:val="28"/>
        </w:rPr>
      </w:pPr>
    </w:p>
    <w:p w:rsidR="007B4825" w:rsidRDefault="007B4825" w:rsidP="00CF6139">
      <w:pPr>
        <w:spacing w:after="120"/>
        <w:rPr>
          <w:rFonts w:cs="Times New Roman"/>
          <w:sz w:val="28"/>
          <w:szCs w:val="28"/>
        </w:rPr>
      </w:pPr>
    </w:p>
    <w:p w:rsidR="007B4825" w:rsidRPr="00423895" w:rsidRDefault="007B4825" w:rsidP="00CF6139">
      <w:pPr>
        <w:spacing w:after="120"/>
        <w:rPr>
          <w:rFonts w:cs="Times New Roman"/>
          <w:b/>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423895">
        <w:rPr>
          <w:rFonts w:cs="Times New Roman"/>
          <w:b/>
          <w:sz w:val="28"/>
          <w:szCs w:val="28"/>
        </w:rPr>
        <w:t>Nguyễn Văn Hiệp</w:t>
      </w:r>
    </w:p>
    <w:sectPr w:rsidR="007B4825" w:rsidRPr="00423895" w:rsidSect="00423895">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0B" w:rsidRDefault="008C730B" w:rsidP="00423895">
      <w:r>
        <w:separator/>
      </w:r>
    </w:p>
  </w:endnote>
  <w:endnote w:type="continuationSeparator" w:id="0">
    <w:p w:rsidR="008C730B" w:rsidRDefault="008C730B" w:rsidP="0042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0B" w:rsidRDefault="008C730B" w:rsidP="00423895">
      <w:r>
        <w:separator/>
      </w:r>
    </w:p>
  </w:footnote>
  <w:footnote w:type="continuationSeparator" w:id="0">
    <w:p w:rsidR="008C730B" w:rsidRDefault="008C730B" w:rsidP="00423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289042"/>
      <w:docPartObj>
        <w:docPartGallery w:val="Page Numbers (Top of Page)"/>
        <w:docPartUnique/>
      </w:docPartObj>
    </w:sdtPr>
    <w:sdtEndPr>
      <w:rPr>
        <w:noProof/>
      </w:rPr>
    </w:sdtEndPr>
    <w:sdtContent>
      <w:p w:rsidR="00423895" w:rsidRDefault="0042389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23895" w:rsidRDefault="00423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3DE4"/>
    <w:multiLevelType w:val="hybridMultilevel"/>
    <w:tmpl w:val="17AC9060"/>
    <w:lvl w:ilvl="0" w:tplc="54EA120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7AA5A6">
      <w:start w:val="1"/>
      <w:numFmt w:val="bullet"/>
      <w:lvlRestart w:val="0"/>
      <w:lvlText w:val="-"/>
      <w:lvlJc w:val="left"/>
      <w:pPr>
        <w:ind w:left="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F6B94E">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ACA68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62ED0">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8A0D4">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02CBC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90824E">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FEAC64">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84F2037"/>
    <w:multiLevelType w:val="hybridMultilevel"/>
    <w:tmpl w:val="4970BEF6"/>
    <w:lvl w:ilvl="0" w:tplc="82F46492">
      <w:start w:val="1"/>
      <w:numFmt w:val="bullet"/>
      <w:lvlText w:val="-"/>
      <w:lvlJc w:val="left"/>
      <w:pPr>
        <w:ind w:left="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2F6AAE2">
      <w:start w:val="1"/>
      <w:numFmt w:val="bullet"/>
      <w:lvlText w:val="o"/>
      <w:lvlJc w:val="left"/>
      <w:pPr>
        <w:ind w:left="1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5AEC9C8">
      <w:start w:val="1"/>
      <w:numFmt w:val="bullet"/>
      <w:lvlText w:val="▪"/>
      <w:lvlJc w:val="left"/>
      <w:pPr>
        <w:ind w:left="2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F8A02C">
      <w:start w:val="1"/>
      <w:numFmt w:val="bullet"/>
      <w:lvlText w:val="•"/>
      <w:lvlJc w:val="left"/>
      <w:pPr>
        <w:ind w:left="3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FB83718">
      <w:start w:val="1"/>
      <w:numFmt w:val="bullet"/>
      <w:lvlText w:val="o"/>
      <w:lvlJc w:val="left"/>
      <w:pPr>
        <w:ind w:left="3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4D0DE60">
      <w:start w:val="1"/>
      <w:numFmt w:val="bullet"/>
      <w:lvlText w:val="▪"/>
      <w:lvlJc w:val="left"/>
      <w:pPr>
        <w:ind w:left="4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5F8A3B4">
      <w:start w:val="1"/>
      <w:numFmt w:val="bullet"/>
      <w:lvlText w:val="•"/>
      <w:lvlJc w:val="left"/>
      <w:pPr>
        <w:ind w:left="54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C66580">
      <w:start w:val="1"/>
      <w:numFmt w:val="bullet"/>
      <w:lvlText w:val="o"/>
      <w:lvlJc w:val="left"/>
      <w:pPr>
        <w:ind w:left="61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66446E">
      <w:start w:val="1"/>
      <w:numFmt w:val="bullet"/>
      <w:lvlText w:val="▪"/>
      <w:lvlJc w:val="left"/>
      <w:pPr>
        <w:ind w:left="68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55CC2A93"/>
    <w:multiLevelType w:val="multilevel"/>
    <w:tmpl w:val="08FC30C6"/>
    <w:lvl w:ilvl="0">
      <w:start w:val="2"/>
      <w:numFmt w:val="decimal"/>
      <w:lvlText w:val="%1."/>
      <w:lvlJc w:val="left"/>
      <w:pPr>
        <w:ind w:left="4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
    <w:nsid w:val="6E160C03"/>
    <w:multiLevelType w:val="hybridMultilevel"/>
    <w:tmpl w:val="E1BA24A0"/>
    <w:lvl w:ilvl="0" w:tplc="5DA4DD88">
      <w:start w:val="1"/>
      <w:numFmt w:val="lowerLetter"/>
      <w:lvlText w:val="%1."/>
      <w:lvlJc w:val="left"/>
      <w:pPr>
        <w:ind w:left="10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800455A">
      <w:start w:val="1"/>
      <w:numFmt w:val="lowerLetter"/>
      <w:lvlText w:val="%2"/>
      <w:lvlJc w:val="left"/>
      <w:pPr>
        <w:ind w:left="17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9C074A">
      <w:start w:val="1"/>
      <w:numFmt w:val="lowerRoman"/>
      <w:lvlText w:val="%3"/>
      <w:lvlJc w:val="left"/>
      <w:pPr>
        <w:ind w:left="25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D46530">
      <w:start w:val="1"/>
      <w:numFmt w:val="decimal"/>
      <w:lvlText w:val="%4"/>
      <w:lvlJc w:val="left"/>
      <w:pPr>
        <w:ind w:left="32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5E14EC">
      <w:start w:val="1"/>
      <w:numFmt w:val="lowerLetter"/>
      <w:lvlText w:val="%5"/>
      <w:lvlJc w:val="left"/>
      <w:pPr>
        <w:ind w:left="39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D58B17A">
      <w:start w:val="1"/>
      <w:numFmt w:val="lowerRoman"/>
      <w:lvlText w:val="%6"/>
      <w:lvlJc w:val="left"/>
      <w:pPr>
        <w:ind w:left="46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34EE078">
      <w:start w:val="1"/>
      <w:numFmt w:val="decimal"/>
      <w:lvlText w:val="%7"/>
      <w:lvlJc w:val="left"/>
      <w:pPr>
        <w:ind w:left="53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BD4B500">
      <w:start w:val="1"/>
      <w:numFmt w:val="lowerLetter"/>
      <w:lvlText w:val="%8"/>
      <w:lvlJc w:val="left"/>
      <w:pPr>
        <w:ind w:left="6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144C7E6">
      <w:start w:val="1"/>
      <w:numFmt w:val="lowerRoman"/>
      <w:lvlText w:val="%9"/>
      <w:lvlJc w:val="left"/>
      <w:pPr>
        <w:ind w:left="6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4F"/>
    <w:rsid w:val="0000406C"/>
    <w:rsid w:val="00064EB9"/>
    <w:rsid w:val="000D218F"/>
    <w:rsid w:val="000F2C70"/>
    <w:rsid w:val="00117C41"/>
    <w:rsid w:val="001E5D07"/>
    <w:rsid w:val="001F1041"/>
    <w:rsid w:val="00332268"/>
    <w:rsid w:val="003D2040"/>
    <w:rsid w:val="00423895"/>
    <w:rsid w:val="00463A4F"/>
    <w:rsid w:val="004F1455"/>
    <w:rsid w:val="005C5444"/>
    <w:rsid w:val="00780A47"/>
    <w:rsid w:val="00795288"/>
    <w:rsid w:val="007B4825"/>
    <w:rsid w:val="00874254"/>
    <w:rsid w:val="008C730B"/>
    <w:rsid w:val="009E4DD8"/>
    <w:rsid w:val="00A729D9"/>
    <w:rsid w:val="00CF6139"/>
    <w:rsid w:val="00D26AB8"/>
    <w:rsid w:val="00D37E39"/>
    <w:rsid w:val="00D61C4F"/>
    <w:rsid w:val="00D831EE"/>
    <w:rsid w:val="00F12ECC"/>
    <w:rsid w:val="00F221A6"/>
    <w:rsid w:val="00F66A01"/>
    <w:rsid w:val="00F83B80"/>
    <w:rsid w:val="00FB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26AB8"/>
    <w:pPr>
      <w:widowControl w:val="0"/>
      <w:autoSpaceDE w:val="0"/>
      <w:autoSpaceDN w:val="0"/>
      <w:spacing w:before="5"/>
      <w:ind w:left="100" w:hanging="279"/>
      <w:jc w:val="left"/>
      <w:outlineLvl w:val="0"/>
    </w:pPr>
    <w:rPr>
      <w:rFonts w:eastAsia="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268"/>
    <w:rPr>
      <w:color w:val="0000FF" w:themeColor="hyperlink"/>
      <w:u w:val="single"/>
    </w:rPr>
  </w:style>
  <w:style w:type="table" w:styleId="TableGrid">
    <w:name w:val="Table Grid"/>
    <w:basedOn w:val="TableNormal"/>
    <w:uiPriority w:val="59"/>
    <w:rsid w:val="00F83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26AB8"/>
    <w:rPr>
      <w:rFonts w:eastAsia="Times New Roman" w:cs="Times New Roman"/>
      <w:b/>
      <w:bCs/>
      <w:sz w:val="28"/>
      <w:szCs w:val="28"/>
      <w:lang w:val="vi"/>
    </w:rPr>
  </w:style>
  <w:style w:type="paragraph" w:styleId="BodyText">
    <w:name w:val="Body Text"/>
    <w:basedOn w:val="Normal"/>
    <w:link w:val="BodyTextChar"/>
    <w:uiPriority w:val="1"/>
    <w:qFormat/>
    <w:rsid w:val="00FB18F9"/>
    <w:pPr>
      <w:widowControl w:val="0"/>
      <w:autoSpaceDE w:val="0"/>
      <w:autoSpaceDN w:val="0"/>
      <w:ind w:left="100"/>
      <w:jc w:val="left"/>
    </w:pPr>
    <w:rPr>
      <w:rFonts w:eastAsia="Times New Roman" w:cs="Times New Roman"/>
      <w:sz w:val="28"/>
      <w:szCs w:val="28"/>
      <w:lang w:val="vi"/>
    </w:rPr>
  </w:style>
  <w:style w:type="character" w:customStyle="1" w:styleId="BodyTextChar">
    <w:name w:val="Body Text Char"/>
    <w:basedOn w:val="DefaultParagraphFont"/>
    <w:link w:val="BodyText"/>
    <w:uiPriority w:val="1"/>
    <w:rsid w:val="00FB18F9"/>
    <w:rPr>
      <w:rFonts w:eastAsia="Times New Roman" w:cs="Times New Roman"/>
      <w:sz w:val="28"/>
      <w:szCs w:val="28"/>
      <w:lang w:val="vi"/>
    </w:rPr>
  </w:style>
  <w:style w:type="paragraph" w:customStyle="1" w:styleId="TableParagraph">
    <w:name w:val="Table Paragraph"/>
    <w:basedOn w:val="Normal"/>
    <w:uiPriority w:val="1"/>
    <w:qFormat/>
    <w:rsid w:val="00FB18F9"/>
    <w:pPr>
      <w:widowControl w:val="0"/>
      <w:autoSpaceDE w:val="0"/>
      <w:autoSpaceDN w:val="0"/>
      <w:jc w:val="center"/>
    </w:pPr>
    <w:rPr>
      <w:rFonts w:eastAsia="Times New Roman" w:cs="Times New Roman"/>
      <w:lang w:val="vi"/>
    </w:rPr>
  </w:style>
  <w:style w:type="table" w:customStyle="1" w:styleId="TableGrid0">
    <w:name w:val="TableGrid"/>
    <w:rsid w:val="00FB18F9"/>
    <w:pPr>
      <w:jc w:val="left"/>
    </w:pPr>
    <w:rPr>
      <w:rFonts w:asciiTheme="minorHAnsi" w:eastAsiaTheme="minorEastAsia" w:hAnsiTheme="minorHAnsi"/>
      <w:kern w:val="2"/>
      <w:lang w:val="en-GB" w:eastAsia="en-GB"/>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23895"/>
    <w:pPr>
      <w:tabs>
        <w:tab w:val="center" w:pos="4680"/>
        <w:tab w:val="right" w:pos="9360"/>
      </w:tabs>
    </w:pPr>
  </w:style>
  <w:style w:type="character" w:customStyle="1" w:styleId="HeaderChar">
    <w:name w:val="Header Char"/>
    <w:basedOn w:val="DefaultParagraphFont"/>
    <w:link w:val="Header"/>
    <w:uiPriority w:val="99"/>
    <w:rsid w:val="00423895"/>
  </w:style>
  <w:style w:type="paragraph" w:styleId="Footer">
    <w:name w:val="footer"/>
    <w:basedOn w:val="Normal"/>
    <w:link w:val="FooterChar"/>
    <w:uiPriority w:val="99"/>
    <w:unhideWhenUsed/>
    <w:rsid w:val="00423895"/>
    <w:pPr>
      <w:tabs>
        <w:tab w:val="center" w:pos="4680"/>
        <w:tab w:val="right" w:pos="9360"/>
      </w:tabs>
    </w:pPr>
  </w:style>
  <w:style w:type="character" w:customStyle="1" w:styleId="FooterChar">
    <w:name w:val="Footer Char"/>
    <w:basedOn w:val="DefaultParagraphFont"/>
    <w:link w:val="Footer"/>
    <w:uiPriority w:val="99"/>
    <w:rsid w:val="00423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26AB8"/>
    <w:pPr>
      <w:widowControl w:val="0"/>
      <w:autoSpaceDE w:val="0"/>
      <w:autoSpaceDN w:val="0"/>
      <w:spacing w:before="5"/>
      <w:ind w:left="100" w:hanging="279"/>
      <w:jc w:val="left"/>
      <w:outlineLvl w:val="0"/>
    </w:pPr>
    <w:rPr>
      <w:rFonts w:eastAsia="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268"/>
    <w:rPr>
      <w:color w:val="0000FF" w:themeColor="hyperlink"/>
      <w:u w:val="single"/>
    </w:rPr>
  </w:style>
  <w:style w:type="table" w:styleId="TableGrid">
    <w:name w:val="Table Grid"/>
    <w:basedOn w:val="TableNormal"/>
    <w:uiPriority w:val="59"/>
    <w:rsid w:val="00F83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26AB8"/>
    <w:rPr>
      <w:rFonts w:eastAsia="Times New Roman" w:cs="Times New Roman"/>
      <w:b/>
      <w:bCs/>
      <w:sz w:val="28"/>
      <w:szCs w:val="28"/>
      <w:lang w:val="vi"/>
    </w:rPr>
  </w:style>
  <w:style w:type="paragraph" w:styleId="BodyText">
    <w:name w:val="Body Text"/>
    <w:basedOn w:val="Normal"/>
    <w:link w:val="BodyTextChar"/>
    <w:uiPriority w:val="1"/>
    <w:qFormat/>
    <w:rsid w:val="00FB18F9"/>
    <w:pPr>
      <w:widowControl w:val="0"/>
      <w:autoSpaceDE w:val="0"/>
      <w:autoSpaceDN w:val="0"/>
      <w:ind w:left="100"/>
      <w:jc w:val="left"/>
    </w:pPr>
    <w:rPr>
      <w:rFonts w:eastAsia="Times New Roman" w:cs="Times New Roman"/>
      <w:sz w:val="28"/>
      <w:szCs w:val="28"/>
      <w:lang w:val="vi"/>
    </w:rPr>
  </w:style>
  <w:style w:type="character" w:customStyle="1" w:styleId="BodyTextChar">
    <w:name w:val="Body Text Char"/>
    <w:basedOn w:val="DefaultParagraphFont"/>
    <w:link w:val="BodyText"/>
    <w:uiPriority w:val="1"/>
    <w:rsid w:val="00FB18F9"/>
    <w:rPr>
      <w:rFonts w:eastAsia="Times New Roman" w:cs="Times New Roman"/>
      <w:sz w:val="28"/>
      <w:szCs w:val="28"/>
      <w:lang w:val="vi"/>
    </w:rPr>
  </w:style>
  <w:style w:type="paragraph" w:customStyle="1" w:styleId="TableParagraph">
    <w:name w:val="Table Paragraph"/>
    <w:basedOn w:val="Normal"/>
    <w:uiPriority w:val="1"/>
    <w:qFormat/>
    <w:rsid w:val="00FB18F9"/>
    <w:pPr>
      <w:widowControl w:val="0"/>
      <w:autoSpaceDE w:val="0"/>
      <w:autoSpaceDN w:val="0"/>
      <w:jc w:val="center"/>
    </w:pPr>
    <w:rPr>
      <w:rFonts w:eastAsia="Times New Roman" w:cs="Times New Roman"/>
      <w:lang w:val="vi"/>
    </w:rPr>
  </w:style>
  <w:style w:type="table" w:customStyle="1" w:styleId="TableGrid0">
    <w:name w:val="TableGrid"/>
    <w:rsid w:val="00FB18F9"/>
    <w:pPr>
      <w:jc w:val="left"/>
    </w:pPr>
    <w:rPr>
      <w:rFonts w:asciiTheme="minorHAnsi" w:eastAsiaTheme="minorEastAsia" w:hAnsiTheme="minorHAnsi"/>
      <w:kern w:val="2"/>
      <w:lang w:val="en-GB" w:eastAsia="en-GB"/>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23895"/>
    <w:pPr>
      <w:tabs>
        <w:tab w:val="center" w:pos="4680"/>
        <w:tab w:val="right" w:pos="9360"/>
      </w:tabs>
    </w:pPr>
  </w:style>
  <w:style w:type="character" w:customStyle="1" w:styleId="HeaderChar">
    <w:name w:val="Header Char"/>
    <w:basedOn w:val="DefaultParagraphFont"/>
    <w:link w:val="Header"/>
    <w:uiPriority w:val="99"/>
    <w:rsid w:val="00423895"/>
  </w:style>
  <w:style w:type="paragraph" w:styleId="Footer">
    <w:name w:val="footer"/>
    <w:basedOn w:val="Normal"/>
    <w:link w:val="FooterChar"/>
    <w:uiPriority w:val="99"/>
    <w:unhideWhenUsed/>
    <w:rsid w:val="00423895"/>
    <w:pPr>
      <w:tabs>
        <w:tab w:val="center" w:pos="4680"/>
        <w:tab w:val="right" w:pos="9360"/>
      </w:tabs>
    </w:pPr>
  </w:style>
  <w:style w:type="character" w:customStyle="1" w:styleId="FooterChar">
    <w:name w:val="Footer Char"/>
    <w:basedOn w:val="DefaultParagraphFont"/>
    <w:link w:val="Footer"/>
    <w:uiPriority w:val="99"/>
    <w:rsid w:val="0042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tps://thcsandien.bencat.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4459</Words>
  <Characters>25421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2025-02-15T08:08:00Z</dcterms:created>
  <dcterms:modified xsi:type="dcterms:W3CDTF">2025-02-15T08:08:00Z</dcterms:modified>
</cp:coreProperties>
</file>